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9" w:rsidRPr="00364D81" w:rsidRDefault="00B56F79" w:rsidP="00B56F79">
      <w:pPr>
        <w:spacing w:after="240"/>
        <w:jc w:val="center"/>
        <w:rPr>
          <w:b/>
          <w:color w:val="auto"/>
          <w:sz w:val="32"/>
          <w:szCs w:val="32"/>
          <w:lang w:val="en-CA" w:eastAsia="fr-FR" w:bidi="ar-SA"/>
        </w:rPr>
      </w:pPr>
      <w:bookmarkStart w:id="0" w:name="_GoBack"/>
      <w:bookmarkEnd w:id="0"/>
      <w:r w:rsidRPr="00364D81">
        <w:rPr>
          <w:b/>
          <w:color w:val="auto"/>
          <w:sz w:val="32"/>
          <w:szCs w:val="32"/>
          <w:lang w:val="en-CA" w:eastAsia="fr-FR" w:bidi="ar-SA"/>
        </w:rPr>
        <w:t>ASSIGNMENT OF AIRCRAFT LEASE AGREEMENT</w:t>
      </w:r>
    </w:p>
    <w:p w:rsidR="00B56F79" w:rsidRDefault="00B56F79" w:rsidP="00B56F79">
      <w:pPr>
        <w:rPr>
          <w:color w:val="auto"/>
          <w:lang w:val="en-CA" w:eastAsia="fr-FR" w:bidi="ar-SA"/>
        </w:rPr>
      </w:pPr>
      <w:r w:rsidRPr="00B56F79">
        <w:rPr>
          <w:bCs/>
          <w:caps/>
          <w:color w:val="auto"/>
          <w:lang w:val="en-CA" w:eastAsia="fr-FR" w:bidi="ar-SA"/>
        </w:rPr>
        <w:tab/>
      </w:r>
      <w:r w:rsidRPr="00B56F79">
        <w:rPr>
          <w:bCs/>
          <w:color w:val="auto"/>
          <w:lang w:val="en-CA" w:eastAsia="fr-FR" w:bidi="ar-SA"/>
        </w:rPr>
        <w:t xml:space="preserve">This Assignment dated as of ____________, 20____ </w:t>
      </w:r>
      <w:r w:rsidR="00F90672">
        <w:rPr>
          <w:bCs/>
          <w:color w:val="auto"/>
          <w:lang w:val="en-CA" w:eastAsia="fr-FR" w:bidi="ar-SA"/>
        </w:rPr>
        <w:t>(this "</w:t>
      </w:r>
      <w:r w:rsidR="00F90672" w:rsidRPr="00F90672">
        <w:rPr>
          <w:b/>
          <w:bCs/>
          <w:color w:val="auto"/>
          <w:lang w:val="en-CA" w:eastAsia="fr-FR" w:bidi="ar-SA"/>
        </w:rPr>
        <w:t>Assignment</w:t>
      </w:r>
      <w:r w:rsidR="00F90672">
        <w:rPr>
          <w:bCs/>
          <w:color w:val="auto"/>
          <w:lang w:val="en-CA" w:eastAsia="fr-FR" w:bidi="ar-SA"/>
        </w:rPr>
        <w:t xml:space="preserve">") </w:t>
      </w:r>
      <w:r w:rsidRPr="00B56F79">
        <w:rPr>
          <w:bCs/>
          <w:color w:val="auto"/>
          <w:lang w:val="en-CA" w:eastAsia="fr-FR" w:bidi="ar-SA"/>
        </w:rPr>
        <w:t xml:space="preserve">is made </w:t>
      </w:r>
      <w:proofErr w:type="gramStart"/>
      <w:r w:rsidRPr="00B56F79">
        <w:rPr>
          <w:bCs/>
          <w:color w:val="auto"/>
          <w:lang w:val="en-CA" w:eastAsia="fr-FR" w:bidi="ar-SA"/>
        </w:rPr>
        <w:t xml:space="preserve">by </w:t>
      </w:r>
      <w:proofErr w:type="gramEnd"/>
      <w:r w:rsidRPr="00B56F79">
        <w:rPr>
          <w:b/>
          <w:bCs/>
          <w:color w:val="auto"/>
          <w:lang w:val="en-CA" w:eastAsia="fr-FR" w:bidi="ar-SA"/>
        </w:rPr>
        <w:fldChar w:fldCharType="begin"/>
      </w:r>
      <w:r w:rsidRPr="00B56F79">
        <w:rPr>
          <w:b/>
          <w:bCs/>
          <w:color w:val="auto"/>
          <w:lang w:val="en-CA" w:eastAsia="fr-FR" w:bidi="ar-SA"/>
        </w:rPr>
        <w:instrText xml:space="preserve"> MACROBUTTON NoMacro ●</w:instrText>
      </w:r>
      <w:r w:rsidRPr="00B56F79">
        <w:rPr>
          <w:b/>
          <w:bCs/>
          <w:color w:val="auto"/>
          <w:lang w:val="en-CA" w:eastAsia="fr-FR" w:bidi="ar-SA"/>
        </w:rPr>
        <w:fldChar w:fldCharType="end"/>
      </w:r>
      <w:r>
        <w:rPr>
          <w:bCs/>
          <w:color w:val="auto"/>
          <w:lang w:val="en-CA" w:eastAsia="fr-FR" w:bidi="ar-SA"/>
        </w:rPr>
        <w:t xml:space="preserve">, a </w:t>
      </w:r>
      <w:r w:rsidRPr="00B56F79">
        <w:rPr>
          <w:bCs/>
          <w:color w:val="auto"/>
          <w:lang w:val="en-CA" w:eastAsia="fr-FR" w:bidi="ar-SA"/>
        </w:rPr>
        <w:fldChar w:fldCharType="begin"/>
      </w:r>
      <w:r w:rsidRPr="00B56F79">
        <w:rPr>
          <w:bCs/>
          <w:color w:val="auto"/>
          <w:lang w:val="en-CA" w:eastAsia="fr-FR" w:bidi="ar-SA"/>
        </w:rPr>
        <w:instrText xml:space="preserve"> MACROBUTTON NoMacro ●</w:instrText>
      </w:r>
      <w:r w:rsidRPr="00B56F79">
        <w:rPr>
          <w:bCs/>
          <w:color w:val="auto"/>
          <w:lang w:val="en-CA" w:eastAsia="fr-FR" w:bidi="ar-SA"/>
        </w:rPr>
        <w:fldChar w:fldCharType="end"/>
      </w:r>
      <w:r>
        <w:rPr>
          <w:bCs/>
          <w:color w:val="auto"/>
          <w:lang w:val="en-CA" w:eastAsia="fr-FR" w:bidi="ar-SA"/>
        </w:rPr>
        <w:t xml:space="preserve"> </w:t>
      </w:r>
      <w:r w:rsidRPr="00B56F79">
        <w:rPr>
          <w:bCs/>
          <w:color w:val="auto"/>
          <w:lang w:val="en-CA" w:eastAsia="fr-FR" w:bidi="ar-SA"/>
        </w:rPr>
        <w:t xml:space="preserve">corporation having its chief executive office at </w:t>
      </w:r>
      <w:r w:rsidRPr="00B56F79">
        <w:rPr>
          <w:bCs/>
          <w:color w:val="auto"/>
          <w:lang w:val="en-CA" w:eastAsia="fr-FR" w:bidi="ar-SA"/>
        </w:rPr>
        <w:fldChar w:fldCharType="begin"/>
      </w:r>
      <w:r w:rsidRPr="00B56F79">
        <w:rPr>
          <w:bCs/>
          <w:color w:val="auto"/>
          <w:lang w:val="en-CA" w:eastAsia="fr-FR" w:bidi="ar-SA"/>
        </w:rPr>
        <w:instrText xml:space="preserve"> MACROBUTTON NoMacro ●</w:instrText>
      </w:r>
      <w:r w:rsidRPr="00B56F79">
        <w:rPr>
          <w:bCs/>
          <w:color w:val="auto"/>
          <w:lang w:val="en-CA" w:eastAsia="fr-FR" w:bidi="ar-SA"/>
        </w:rPr>
        <w:fldChar w:fldCharType="end"/>
      </w:r>
      <w:r>
        <w:rPr>
          <w:bCs/>
          <w:color w:val="auto"/>
          <w:lang w:val="en-CA" w:eastAsia="fr-FR" w:bidi="ar-SA"/>
        </w:rPr>
        <w:t xml:space="preserve"> </w:t>
      </w:r>
      <w:r w:rsidRPr="00B56F79">
        <w:rPr>
          <w:bCs/>
          <w:color w:val="auto"/>
          <w:lang w:val="en-CA" w:eastAsia="fr-FR" w:bidi="ar-SA"/>
        </w:rPr>
        <w:t xml:space="preserve">(the </w:t>
      </w:r>
      <w:r w:rsidRPr="00B56F79">
        <w:rPr>
          <w:color w:val="auto"/>
          <w:lang w:val="en-CA" w:eastAsia="fr-FR" w:bidi="ar-SA"/>
        </w:rPr>
        <w:t>"</w:t>
      </w:r>
      <w:r w:rsidRPr="00B56F79">
        <w:rPr>
          <w:b/>
          <w:color w:val="auto"/>
          <w:lang w:val="en-CA" w:eastAsia="fr-FR" w:bidi="ar-SA"/>
        </w:rPr>
        <w:t>Assignor</w:t>
      </w:r>
      <w:r w:rsidRPr="00B56F79">
        <w:rPr>
          <w:color w:val="auto"/>
          <w:lang w:val="en-CA" w:eastAsia="fr-FR" w:bidi="ar-SA"/>
        </w:rPr>
        <w:t xml:space="preserve">") in favour of </w:t>
      </w:r>
      <w:r>
        <w:rPr>
          <w:b/>
          <w:color w:val="auto"/>
          <w:lang w:val="en-CA" w:eastAsia="fr-FR" w:bidi="ar-SA"/>
        </w:rPr>
        <w:t>BUSINESS DEVELOPMENT BANK OF CANADA</w:t>
      </w:r>
      <w:r>
        <w:rPr>
          <w:color w:val="auto"/>
          <w:lang w:val="en-CA" w:eastAsia="fr-FR" w:bidi="ar-SA"/>
        </w:rPr>
        <w:t>, incorporated  by Special Act of the Parliament of Canada and having its head office in Montreal</w:t>
      </w:r>
      <w:r w:rsidR="00287760">
        <w:rPr>
          <w:color w:val="auto"/>
          <w:lang w:val="en-CA" w:eastAsia="fr-FR" w:bidi="ar-SA"/>
        </w:rPr>
        <w:t>,</w:t>
      </w:r>
      <w:r>
        <w:rPr>
          <w:color w:val="auto"/>
          <w:lang w:val="en-CA" w:eastAsia="fr-FR" w:bidi="ar-SA"/>
        </w:rPr>
        <w:t xml:space="preserve"> Quebec, with a business centre at </w:t>
      </w:r>
      <w:r w:rsidRPr="00B56F79">
        <w:rPr>
          <w:color w:val="auto"/>
          <w:lang w:val="en-CA" w:eastAsia="fr-FR" w:bidi="ar-SA"/>
        </w:rPr>
        <w:fldChar w:fldCharType="begin"/>
      </w:r>
      <w:r w:rsidRPr="00B56F79">
        <w:rPr>
          <w:color w:val="auto"/>
          <w:lang w:val="en-CA" w:eastAsia="fr-FR" w:bidi="ar-SA"/>
        </w:rPr>
        <w:instrText xml:space="preserve"> MACROBUTTON NoMacro ●</w:instrText>
      </w:r>
      <w:r w:rsidRPr="00B56F79">
        <w:rPr>
          <w:color w:val="auto"/>
          <w:lang w:val="en-CA" w:eastAsia="fr-FR" w:bidi="ar-SA"/>
        </w:rPr>
        <w:fldChar w:fldCharType="end"/>
      </w:r>
      <w:r>
        <w:rPr>
          <w:color w:val="auto"/>
          <w:lang w:val="en-CA" w:eastAsia="fr-FR" w:bidi="ar-SA"/>
        </w:rPr>
        <w:t xml:space="preserve"> </w:t>
      </w:r>
      <w:r w:rsidRPr="00B56F79">
        <w:rPr>
          <w:color w:val="auto"/>
          <w:lang w:val="en-CA" w:eastAsia="fr-FR" w:bidi="ar-SA"/>
        </w:rPr>
        <w:t>(the "</w:t>
      </w:r>
      <w:r>
        <w:rPr>
          <w:b/>
          <w:color w:val="auto"/>
          <w:lang w:val="en-CA" w:eastAsia="fr-FR" w:bidi="ar-SA"/>
        </w:rPr>
        <w:t>A</w:t>
      </w:r>
      <w:r w:rsidR="00393696">
        <w:rPr>
          <w:b/>
          <w:color w:val="auto"/>
          <w:lang w:val="en-CA" w:eastAsia="fr-FR" w:bidi="ar-SA"/>
        </w:rPr>
        <w:t>ssignee</w:t>
      </w:r>
      <w:r w:rsidRPr="00B56F79">
        <w:rPr>
          <w:color w:val="auto"/>
          <w:lang w:val="en-CA" w:eastAsia="fr-FR" w:bidi="ar-SA"/>
        </w:rPr>
        <w:t>").</w:t>
      </w:r>
    </w:p>
    <w:p w:rsidR="00264890" w:rsidRDefault="00264890" w:rsidP="00B56F79">
      <w:pPr>
        <w:rPr>
          <w:color w:val="auto"/>
          <w:lang w:val="en-CA" w:eastAsia="fr-FR" w:bidi="ar-SA"/>
        </w:rPr>
      </w:pPr>
    </w:p>
    <w:p w:rsidR="00264890" w:rsidRDefault="00264890" w:rsidP="00264890">
      <w:pPr>
        <w:tabs>
          <w:tab w:val="num" w:pos="720"/>
        </w:tabs>
        <w:rPr>
          <w:color w:val="auto"/>
          <w:lang w:val="en-GB" w:eastAsia="fr-FR" w:bidi="ar-SA"/>
        </w:rPr>
      </w:pPr>
      <w:r>
        <w:rPr>
          <w:b/>
          <w:color w:val="auto"/>
          <w:lang w:val="en-CA" w:eastAsia="fr-FR" w:bidi="ar-SA"/>
        </w:rPr>
        <w:tab/>
      </w:r>
      <w:r w:rsidRPr="00B56F79">
        <w:rPr>
          <w:b/>
          <w:color w:val="auto"/>
          <w:lang w:val="en-CA" w:eastAsia="fr-FR" w:bidi="ar-SA"/>
        </w:rPr>
        <w:t>WHEREAS</w:t>
      </w:r>
      <w:r w:rsidRPr="00264890">
        <w:rPr>
          <w:color w:val="auto"/>
          <w:lang w:val="en-GB" w:eastAsia="fr-FR" w:bidi="ar-SA"/>
        </w:rPr>
        <w:t xml:space="preserve"> </w:t>
      </w:r>
      <w:r>
        <w:rPr>
          <w:color w:val="auto"/>
          <w:lang w:val="en-GB" w:eastAsia="fr-FR" w:bidi="ar-SA"/>
        </w:rPr>
        <w:t>t</w:t>
      </w:r>
      <w:r w:rsidRPr="00264890">
        <w:rPr>
          <w:color w:val="auto"/>
          <w:lang w:val="en-GB" w:eastAsia="fr-FR" w:bidi="ar-SA"/>
        </w:rPr>
        <w:t xml:space="preserve">he Assignor has entered into a Letter of Offer dated </w:t>
      </w:r>
      <w:r w:rsidR="004D7B5C" w:rsidRPr="004D7B5C">
        <w:rPr>
          <w:bCs/>
          <w:color w:val="auto"/>
          <w:lang w:val="en-CA" w:eastAsia="fr-FR" w:bidi="ar-SA"/>
        </w:rPr>
        <w:t>____________, 20____</w:t>
      </w:r>
      <w:r w:rsidR="004D7B5C" w:rsidRPr="004D7B5C">
        <w:rPr>
          <w:color w:val="auto"/>
          <w:lang w:val="en-CA" w:eastAsia="fr-FR" w:bidi="ar-SA"/>
        </w:rPr>
        <w:t xml:space="preserve"> </w:t>
      </w:r>
      <w:r w:rsidRPr="00264890">
        <w:rPr>
          <w:color w:val="auto"/>
          <w:lang w:val="en-GB" w:eastAsia="fr-FR" w:bidi="ar-SA"/>
        </w:rPr>
        <w:t>with respect to obtaining certain loan facilities from the Assignee (as the same may be supplemented, amended</w:t>
      </w:r>
      <w:r w:rsidR="00E908BF">
        <w:rPr>
          <w:color w:val="auto"/>
          <w:lang w:val="en-GB" w:eastAsia="fr-FR" w:bidi="ar-SA"/>
        </w:rPr>
        <w:t>,</w:t>
      </w:r>
      <w:r w:rsidRPr="00264890">
        <w:rPr>
          <w:color w:val="auto"/>
          <w:lang w:val="en-GB" w:eastAsia="fr-FR" w:bidi="ar-SA"/>
        </w:rPr>
        <w:t xml:space="preserve"> renewed </w:t>
      </w:r>
      <w:r w:rsidR="00E908BF">
        <w:rPr>
          <w:color w:val="auto"/>
          <w:lang w:val="en-GB" w:eastAsia="fr-FR" w:bidi="ar-SA"/>
        </w:rPr>
        <w:t xml:space="preserve">or replaced </w:t>
      </w:r>
      <w:r w:rsidRPr="00264890">
        <w:rPr>
          <w:color w:val="auto"/>
          <w:lang w:val="en-GB" w:eastAsia="fr-FR" w:bidi="ar-SA"/>
        </w:rPr>
        <w:t>from time to time, the "</w:t>
      </w:r>
      <w:r w:rsidRPr="00636040">
        <w:rPr>
          <w:b/>
          <w:color w:val="auto"/>
          <w:lang w:val="en-GB" w:eastAsia="fr-FR" w:bidi="ar-SA"/>
        </w:rPr>
        <w:t>Letter of Offer</w:t>
      </w:r>
      <w:r w:rsidRPr="00264890">
        <w:rPr>
          <w:color w:val="auto"/>
          <w:lang w:val="en-GB" w:eastAsia="fr-FR" w:bidi="ar-SA"/>
        </w:rPr>
        <w:t>");</w:t>
      </w:r>
    </w:p>
    <w:p w:rsidR="007C2BA2" w:rsidRDefault="007C2BA2" w:rsidP="00264890">
      <w:pPr>
        <w:tabs>
          <w:tab w:val="num" w:pos="720"/>
        </w:tabs>
        <w:rPr>
          <w:color w:val="auto"/>
          <w:lang w:val="en-GB" w:eastAsia="fr-FR" w:bidi="ar-SA"/>
        </w:rPr>
      </w:pPr>
    </w:p>
    <w:p w:rsidR="007C2BA2" w:rsidRDefault="007C2BA2" w:rsidP="00264890">
      <w:pPr>
        <w:tabs>
          <w:tab w:val="num" w:pos="720"/>
        </w:tabs>
        <w:rPr>
          <w:color w:val="auto"/>
          <w:lang w:val="en-GB" w:eastAsia="fr-FR" w:bidi="ar-SA"/>
        </w:rPr>
      </w:pPr>
      <w:r>
        <w:rPr>
          <w:b/>
          <w:color w:val="auto"/>
          <w:lang w:val="en-CA" w:eastAsia="fr-FR" w:bidi="ar-SA"/>
        </w:rPr>
        <w:tab/>
      </w:r>
      <w:r w:rsidRPr="00B56F79">
        <w:rPr>
          <w:b/>
          <w:color w:val="auto"/>
          <w:lang w:val="en-CA" w:eastAsia="fr-FR" w:bidi="ar-SA"/>
        </w:rPr>
        <w:t>AND WHEREAS</w:t>
      </w:r>
      <w:r w:rsidRPr="00B56F79">
        <w:rPr>
          <w:color w:val="auto"/>
          <w:lang w:val="en-CA" w:eastAsia="fr-FR" w:bidi="ar-SA"/>
        </w:rPr>
        <w:t xml:space="preserve"> </w:t>
      </w:r>
      <w:r>
        <w:rPr>
          <w:color w:val="auto"/>
          <w:lang w:val="en-GB" w:eastAsia="fr-FR" w:bidi="ar-SA"/>
        </w:rPr>
        <w:t>t</w:t>
      </w:r>
      <w:r w:rsidRPr="00264890">
        <w:rPr>
          <w:color w:val="auto"/>
          <w:lang w:val="en-GB" w:eastAsia="fr-FR" w:bidi="ar-SA"/>
        </w:rPr>
        <w:t xml:space="preserve">he Assignor, as </w:t>
      </w:r>
      <w:r w:rsidR="00BF1C5E">
        <w:rPr>
          <w:color w:val="auto"/>
          <w:lang w:val="en-GB" w:eastAsia="fr-FR" w:bidi="ar-SA"/>
        </w:rPr>
        <w:t>l</w:t>
      </w:r>
      <w:r w:rsidRPr="00264890">
        <w:rPr>
          <w:color w:val="auto"/>
          <w:lang w:val="en-GB" w:eastAsia="fr-FR" w:bidi="ar-SA"/>
        </w:rPr>
        <w:t xml:space="preserve">essor, has entered into a Lease with </w:t>
      </w:r>
      <w:r w:rsidRPr="00264890">
        <w:rPr>
          <w:color w:val="auto"/>
          <w:lang w:val="en-GB" w:eastAsia="fr-FR" w:bidi="ar-SA"/>
        </w:rPr>
        <w:fldChar w:fldCharType="begin"/>
      </w:r>
      <w:r w:rsidRPr="00264890">
        <w:rPr>
          <w:color w:val="auto"/>
          <w:lang w:val="en-GB" w:eastAsia="fr-FR" w:bidi="ar-SA"/>
        </w:rPr>
        <w:instrText xml:space="preserve"> MACROBUTTON NoMacro ●</w:instrText>
      </w:r>
      <w:r w:rsidRPr="00264890">
        <w:rPr>
          <w:color w:val="auto"/>
          <w:lang w:val="en-CA" w:eastAsia="fr-FR" w:bidi="ar-SA"/>
        </w:rPr>
        <w:fldChar w:fldCharType="end"/>
      </w:r>
      <w:r w:rsidRPr="00264890">
        <w:rPr>
          <w:color w:val="auto"/>
          <w:lang w:val="en-GB" w:eastAsia="fr-FR" w:bidi="ar-SA"/>
        </w:rPr>
        <w:t xml:space="preserve">, as </w:t>
      </w:r>
      <w:r w:rsidR="00BF1C5E">
        <w:rPr>
          <w:color w:val="auto"/>
          <w:lang w:val="en-GB" w:eastAsia="fr-FR" w:bidi="ar-SA"/>
        </w:rPr>
        <w:t>l</w:t>
      </w:r>
      <w:r w:rsidRPr="00264890">
        <w:rPr>
          <w:color w:val="auto"/>
          <w:lang w:val="en-GB" w:eastAsia="fr-FR" w:bidi="ar-SA"/>
        </w:rPr>
        <w:t>essee</w:t>
      </w:r>
      <w:r>
        <w:rPr>
          <w:color w:val="auto"/>
          <w:lang w:val="en-GB" w:eastAsia="fr-FR" w:bidi="ar-SA"/>
        </w:rPr>
        <w:t xml:space="preserve"> (the "</w:t>
      </w:r>
      <w:r w:rsidRPr="00287760">
        <w:rPr>
          <w:b/>
          <w:color w:val="auto"/>
          <w:lang w:val="en-GB" w:eastAsia="fr-FR" w:bidi="ar-SA"/>
        </w:rPr>
        <w:t>Operator</w:t>
      </w:r>
      <w:r>
        <w:rPr>
          <w:color w:val="auto"/>
          <w:lang w:val="en-GB" w:eastAsia="fr-FR" w:bidi="ar-SA"/>
        </w:rPr>
        <w:t>")</w:t>
      </w:r>
      <w:r w:rsidRPr="00264890">
        <w:rPr>
          <w:color w:val="auto"/>
          <w:lang w:val="en-GB" w:eastAsia="fr-FR" w:bidi="ar-SA"/>
        </w:rPr>
        <w:t xml:space="preserve">, dated </w:t>
      </w:r>
      <w:r w:rsidRPr="004D7B5C">
        <w:rPr>
          <w:bCs/>
          <w:color w:val="auto"/>
          <w:lang w:val="en-CA" w:eastAsia="fr-FR" w:bidi="ar-SA"/>
        </w:rPr>
        <w:t>____________, 20____</w:t>
      </w:r>
      <w:r w:rsidRPr="004D7B5C">
        <w:rPr>
          <w:color w:val="auto"/>
          <w:lang w:val="en-CA" w:eastAsia="fr-FR" w:bidi="ar-SA"/>
        </w:rPr>
        <w:t xml:space="preserve"> </w:t>
      </w:r>
      <w:r w:rsidRPr="00264890">
        <w:rPr>
          <w:color w:val="auto"/>
          <w:lang w:val="en-GB" w:eastAsia="fr-FR" w:bidi="ar-SA"/>
        </w:rPr>
        <w:t xml:space="preserve"> (as the same may be supplemented, amended</w:t>
      </w:r>
      <w:r>
        <w:rPr>
          <w:color w:val="auto"/>
          <w:lang w:val="en-GB" w:eastAsia="fr-FR" w:bidi="ar-SA"/>
        </w:rPr>
        <w:t>,</w:t>
      </w:r>
      <w:r w:rsidRPr="00264890">
        <w:rPr>
          <w:color w:val="auto"/>
          <w:lang w:val="en-GB" w:eastAsia="fr-FR" w:bidi="ar-SA"/>
        </w:rPr>
        <w:t xml:space="preserve"> renewed </w:t>
      </w:r>
      <w:r>
        <w:rPr>
          <w:color w:val="auto"/>
          <w:lang w:val="en-GB" w:eastAsia="fr-FR" w:bidi="ar-SA"/>
        </w:rPr>
        <w:t xml:space="preserve">or replaced </w:t>
      </w:r>
      <w:r w:rsidRPr="00264890">
        <w:rPr>
          <w:color w:val="auto"/>
          <w:lang w:val="en-GB" w:eastAsia="fr-FR" w:bidi="ar-SA"/>
        </w:rPr>
        <w:t>from time to time, the "</w:t>
      </w:r>
      <w:r w:rsidRPr="00393696">
        <w:rPr>
          <w:b/>
          <w:color w:val="auto"/>
          <w:lang w:val="en-GB" w:eastAsia="fr-FR" w:bidi="ar-SA"/>
        </w:rPr>
        <w:t>Lease</w:t>
      </w:r>
      <w:r>
        <w:rPr>
          <w:b/>
          <w:color w:val="auto"/>
          <w:lang w:val="en-GB" w:eastAsia="fr-FR" w:bidi="ar-SA"/>
        </w:rPr>
        <w:t xml:space="preserve"> Agreement</w:t>
      </w:r>
      <w:r w:rsidRPr="00264890">
        <w:rPr>
          <w:color w:val="auto"/>
          <w:lang w:val="en-GB" w:eastAsia="fr-FR" w:bidi="ar-SA"/>
        </w:rPr>
        <w:t>")</w:t>
      </w:r>
      <w:r>
        <w:rPr>
          <w:color w:val="auto"/>
          <w:lang w:val="en-GB" w:eastAsia="fr-FR" w:bidi="ar-SA"/>
        </w:rPr>
        <w:t>;</w:t>
      </w:r>
    </w:p>
    <w:p w:rsidR="0045379C" w:rsidRDefault="0045379C" w:rsidP="00264890">
      <w:pPr>
        <w:tabs>
          <w:tab w:val="num" w:pos="720"/>
        </w:tabs>
        <w:rPr>
          <w:color w:val="auto"/>
          <w:lang w:val="en-GB" w:eastAsia="fr-FR" w:bidi="ar-SA"/>
        </w:rPr>
      </w:pPr>
    </w:p>
    <w:p w:rsidR="0045379C" w:rsidRDefault="0045379C" w:rsidP="00264890">
      <w:pPr>
        <w:tabs>
          <w:tab w:val="num" w:pos="720"/>
        </w:tabs>
        <w:rPr>
          <w:color w:val="auto"/>
          <w:lang w:val="en-GB" w:eastAsia="fr-FR" w:bidi="ar-SA"/>
        </w:rPr>
      </w:pPr>
      <w:r>
        <w:rPr>
          <w:b/>
          <w:color w:val="auto"/>
          <w:lang w:val="en-CA" w:eastAsia="fr-FR" w:bidi="ar-SA"/>
        </w:rPr>
        <w:tab/>
      </w:r>
      <w:r w:rsidRPr="00B56F79">
        <w:rPr>
          <w:b/>
          <w:color w:val="auto"/>
          <w:lang w:val="en-CA" w:eastAsia="fr-FR" w:bidi="ar-SA"/>
        </w:rPr>
        <w:t>AND WHEREAS</w:t>
      </w:r>
      <w:r w:rsidRPr="00B56F79">
        <w:rPr>
          <w:color w:val="auto"/>
          <w:lang w:val="en-CA" w:eastAsia="fr-FR" w:bidi="ar-SA"/>
        </w:rPr>
        <w:t xml:space="preserve"> </w:t>
      </w:r>
      <w:r w:rsidR="00B232D8">
        <w:rPr>
          <w:color w:val="auto"/>
          <w:lang w:val="en-CA" w:eastAsia="fr-FR" w:bidi="ar-SA"/>
        </w:rPr>
        <w:t>in accordance wit</w:t>
      </w:r>
      <w:r w:rsidR="00C93CAB">
        <w:rPr>
          <w:color w:val="auto"/>
          <w:lang w:val="en-CA" w:eastAsia="fr-FR" w:bidi="ar-SA"/>
        </w:rPr>
        <w:t>h</w:t>
      </w:r>
      <w:r w:rsidR="00B232D8">
        <w:rPr>
          <w:color w:val="auto"/>
          <w:lang w:val="en-CA" w:eastAsia="fr-FR" w:bidi="ar-SA"/>
        </w:rPr>
        <w:t xml:space="preserve"> the Letter of Offer, </w:t>
      </w:r>
      <w:r>
        <w:rPr>
          <w:color w:val="auto"/>
          <w:lang w:val="en-GB" w:eastAsia="fr-FR" w:bidi="ar-SA"/>
        </w:rPr>
        <w:t>t</w:t>
      </w:r>
      <w:r w:rsidRPr="00264890">
        <w:rPr>
          <w:color w:val="auto"/>
          <w:lang w:val="en-GB" w:eastAsia="fr-FR" w:bidi="ar-SA"/>
        </w:rPr>
        <w:t>he Assignor</w:t>
      </w:r>
      <w:r>
        <w:rPr>
          <w:color w:val="auto"/>
          <w:lang w:val="en-GB" w:eastAsia="fr-FR" w:bidi="ar-SA"/>
        </w:rPr>
        <w:t xml:space="preserve"> </w:t>
      </w:r>
      <w:r w:rsidR="00B232D8">
        <w:rPr>
          <w:color w:val="auto"/>
          <w:lang w:val="en-GB" w:eastAsia="fr-FR" w:bidi="ar-SA"/>
        </w:rPr>
        <w:t xml:space="preserve">has granted to the </w:t>
      </w:r>
      <w:r w:rsidR="00B6549D">
        <w:rPr>
          <w:color w:val="auto"/>
          <w:lang w:val="en-GB" w:eastAsia="fr-FR" w:bidi="ar-SA"/>
        </w:rPr>
        <w:t xml:space="preserve">Assignee </w:t>
      </w:r>
      <w:r>
        <w:rPr>
          <w:color w:val="auto"/>
          <w:lang w:val="en-GB" w:eastAsia="fr-FR" w:bidi="ar-SA"/>
        </w:rPr>
        <w:t xml:space="preserve">a General Security Agreement dated </w:t>
      </w:r>
      <w:r w:rsidR="004D7B5C" w:rsidRPr="004D7B5C">
        <w:rPr>
          <w:bCs/>
          <w:color w:val="auto"/>
          <w:lang w:val="en-CA" w:eastAsia="fr-FR" w:bidi="ar-SA"/>
        </w:rPr>
        <w:t>____________, 20____</w:t>
      </w:r>
      <w:r w:rsidR="004D7B5C" w:rsidRPr="004D7B5C">
        <w:rPr>
          <w:color w:val="auto"/>
          <w:lang w:val="en-CA" w:eastAsia="fr-FR" w:bidi="ar-SA"/>
        </w:rPr>
        <w:t xml:space="preserve"> </w:t>
      </w:r>
      <w:r>
        <w:rPr>
          <w:color w:val="auto"/>
          <w:lang w:val="en-GB" w:eastAsia="fr-FR" w:bidi="ar-SA"/>
        </w:rPr>
        <w:t xml:space="preserve"> </w:t>
      </w:r>
      <w:r w:rsidR="00287760">
        <w:rPr>
          <w:color w:val="auto"/>
          <w:lang w:val="en-GB" w:eastAsia="fr-FR" w:bidi="ar-SA"/>
        </w:rPr>
        <w:t xml:space="preserve">in relation to the loan facilities contemplated in the Letter of Offer </w:t>
      </w:r>
      <w:r w:rsidR="00EC096C" w:rsidRPr="00264890">
        <w:rPr>
          <w:color w:val="auto"/>
          <w:lang w:val="en-GB" w:eastAsia="fr-FR" w:bidi="ar-SA"/>
        </w:rPr>
        <w:t>(as the same may be supplemented, amended</w:t>
      </w:r>
      <w:r w:rsidR="00C07C25">
        <w:rPr>
          <w:color w:val="auto"/>
          <w:lang w:val="en-GB" w:eastAsia="fr-FR" w:bidi="ar-SA"/>
        </w:rPr>
        <w:t>,</w:t>
      </w:r>
      <w:r w:rsidR="00EC096C" w:rsidRPr="00264890">
        <w:rPr>
          <w:color w:val="auto"/>
          <w:lang w:val="en-GB" w:eastAsia="fr-FR" w:bidi="ar-SA"/>
        </w:rPr>
        <w:t xml:space="preserve"> renewed </w:t>
      </w:r>
      <w:r w:rsidR="00C07C25">
        <w:rPr>
          <w:color w:val="auto"/>
          <w:lang w:val="en-GB" w:eastAsia="fr-FR" w:bidi="ar-SA"/>
        </w:rPr>
        <w:t xml:space="preserve">or replaced </w:t>
      </w:r>
      <w:r w:rsidR="00EC096C" w:rsidRPr="00264890">
        <w:rPr>
          <w:color w:val="auto"/>
          <w:lang w:val="en-GB" w:eastAsia="fr-FR" w:bidi="ar-SA"/>
        </w:rPr>
        <w:t>from time to time, the "</w:t>
      </w:r>
      <w:r w:rsidR="00EC096C">
        <w:rPr>
          <w:b/>
          <w:color w:val="auto"/>
          <w:lang w:val="en-GB" w:eastAsia="fr-FR" w:bidi="ar-SA"/>
        </w:rPr>
        <w:t>GSA</w:t>
      </w:r>
      <w:r w:rsidR="00EC096C" w:rsidRPr="00264890">
        <w:rPr>
          <w:color w:val="auto"/>
          <w:lang w:val="en-GB" w:eastAsia="fr-FR" w:bidi="ar-SA"/>
        </w:rPr>
        <w:t>")</w:t>
      </w:r>
      <w:r w:rsidR="00B232D8">
        <w:rPr>
          <w:color w:val="auto"/>
          <w:lang w:val="en-GB" w:eastAsia="fr-FR" w:bidi="ar-SA"/>
        </w:rPr>
        <w:t>, which GSA grants to the Assignee</w:t>
      </w:r>
      <w:r w:rsidR="003C4DBE">
        <w:rPr>
          <w:color w:val="auto"/>
          <w:lang w:val="en-GB" w:eastAsia="fr-FR" w:bidi="ar-SA"/>
        </w:rPr>
        <w:t>,</w:t>
      </w:r>
      <w:r w:rsidR="00B232D8">
        <w:rPr>
          <w:color w:val="auto"/>
          <w:lang w:val="en-GB" w:eastAsia="fr-FR" w:bidi="ar-SA"/>
        </w:rPr>
        <w:t xml:space="preserve"> </w:t>
      </w:r>
      <w:r w:rsidR="00B232D8" w:rsidRPr="003C4DBE">
        <w:rPr>
          <w:i/>
          <w:color w:val="auto"/>
          <w:lang w:val="en-GB" w:eastAsia="fr-FR" w:bidi="ar-SA"/>
        </w:rPr>
        <w:t>inter alia</w:t>
      </w:r>
      <w:r w:rsidR="00B232D8">
        <w:rPr>
          <w:color w:val="auto"/>
          <w:lang w:val="en-GB" w:eastAsia="fr-FR" w:bidi="ar-SA"/>
        </w:rPr>
        <w:t xml:space="preserve">, a security interest in and to </w:t>
      </w:r>
      <w:r w:rsidR="00D415C6">
        <w:t xml:space="preserve">a {Manufacturer, Model and Serial Number of Aircraft] aircraft, </w:t>
      </w:r>
      <w:r w:rsidR="00D77E5A">
        <w:rPr>
          <w:color w:val="auto"/>
          <w:lang w:val="en-GB" w:eastAsia="fr-FR" w:bidi="ar-SA"/>
        </w:rPr>
        <w:t>as more particularly</w:t>
      </w:r>
      <w:r w:rsidR="00B232D8">
        <w:rPr>
          <w:color w:val="auto"/>
          <w:lang w:val="en-GB" w:eastAsia="fr-FR" w:bidi="ar-SA"/>
        </w:rPr>
        <w:t xml:space="preserve"> described in the </w:t>
      </w:r>
      <w:r w:rsidR="003C4DBE">
        <w:rPr>
          <w:color w:val="auto"/>
          <w:lang w:val="en-GB" w:eastAsia="fr-FR" w:bidi="ar-SA"/>
        </w:rPr>
        <w:t xml:space="preserve">GSA and the </w:t>
      </w:r>
      <w:r w:rsidR="00B232D8">
        <w:rPr>
          <w:color w:val="auto"/>
          <w:lang w:val="en-GB" w:eastAsia="fr-FR" w:bidi="ar-SA"/>
        </w:rPr>
        <w:t xml:space="preserve">Lease </w:t>
      </w:r>
      <w:r w:rsidR="003C4DBE">
        <w:rPr>
          <w:color w:val="auto"/>
          <w:lang w:val="en-GB" w:eastAsia="fr-FR" w:bidi="ar-SA"/>
        </w:rPr>
        <w:t xml:space="preserve">Agreement </w:t>
      </w:r>
      <w:r w:rsidR="00B232D8">
        <w:rPr>
          <w:color w:val="auto"/>
          <w:lang w:val="en-GB" w:eastAsia="fr-FR" w:bidi="ar-SA"/>
        </w:rPr>
        <w:t>(the "</w:t>
      </w:r>
      <w:r w:rsidR="00B232D8" w:rsidRPr="00287760">
        <w:rPr>
          <w:b/>
          <w:color w:val="auto"/>
          <w:lang w:val="en-GB" w:eastAsia="fr-FR" w:bidi="ar-SA"/>
        </w:rPr>
        <w:t>Subject</w:t>
      </w:r>
      <w:r w:rsidR="00B232D8">
        <w:rPr>
          <w:color w:val="auto"/>
          <w:lang w:val="en-GB" w:eastAsia="fr-FR" w:bidi="ar-SA"/>
        </w:rPr>
        <w:t xml:space="preserve"> </w:t>
      </w:r>
      <w:r w:rsidR="00B232D8" w:rsidRPr="00393696">
        <w:rPr>
          <w:b/>
          <w:color w:val="auto"/>
          <w:lang w:val="en-GB" w:eastAsia="fr-FR" w:bidi="ar-SA"/>
        </w:rPr>
        <w:t>Aircraft</w:t>
      </w:r>
      <w:r w:rsidR="00B232D8">
        <w:rPr>
          <w:color w:val="auto"/>
          <w:lang w:val="en-GB" w:eastAsia="fr-FR" w:bidi="ar-SA"/>
        </w:rPr>
        <w:t>")</w:t>
      </w:r>
      <w:r w:rsidR="00287760">
        <w:rPr>
          <w:color w:val="auto"/>
          <w:lang w:val="en-GB" w:eastAsia="fr-FR" w:bidi="ar-SA"/>
        </w:rPr>
        <w:t>;</w:t>
      </w:r>
    </w:p>
    <w:p w:rsidR="00264890" w:rsidRPr="00264890" w:rsidRDefault="00264890" w:rsidP="00264890">
      <w:pPr>
        <w:tabs>
          <w:tab w:val="num" w:pos="720"/>
        </w:tabs>
        <w:rPr>
          <w:color w:val="auto"/>
          <w:lang w:val="en-GB" w:eastAsia="fr-FR" w:bidi="ar-SA"/>
        </w:rPr>
      </w:pPr>
    </w:p>
    <w:p w:rsidR="00264890" w:rsidRPr="00264890" w:rsidRDefault="00264890" w:rsidP="00264890">
      <w:pPr>
        <w:tabs>
          <w:tab w:val="num" w:pos="720"/>
        </w:tabs>
        <w:rPr>
          <w:b/>
          <w:color w:val="auto"/>
          <w:lang w:val="en-GB" w:eastAsia="fr-FR" w:bidi="ar-SA"/>
        </w:rPr>
      </w:pPr>
      <w:r>
        <w:rPr>
          <w:color w:val="auto"/>
          <w:lang w:val="en-GB" w:eastAsia="fr-FR" w:bidi="ar-SA"/>
        </w:rPr>
        <w:tab/>
      </w:r>
      <w:r w:rsidRPr="00B56F79">
        <w:rPr>
          <w:b/>
          <w:color w:val="auto"/>
          <w:lang w:val="en-CA" w:eastAsia="fr-FR" w:bidi="ar-SA"/>
        </w:rPr>
        <w:t>AND WHEREAS</w:t>
      </w:r>
      <w:r w:rsidRPr="00B56F79">
        <w:rPr>
          <w:color w:val="auto"/>
          <w:lang w:val="en-CA" w:eastAsia="fr-FR" w:bidi="ar-SA"/>
        </w:rPr>
        <w:t xml:space="preserve"> </w:t>
      </w:r>
      <w:r>
        <w:rPr>
          <w:color w:val="auto"/>
          <w:lang w:val="en-GB" w:eastAsia="fr-FR" w:bidi="ar-SA"/>
        </w:rPr>
        <w:t>a</w:t>
      </w:r>
      <w:r w:rsidRPr="00264890">
        <w:rPr>
          <w:color w:val="auto"/>
          <w:lang w:val="en-GB" w:eastAsia="fr-FR" w:bidi="ar-SA"/>
        </w:rPr>
        <w:t>s part of the security for the obligations of the Assignor under the Letter of Offer</w:t>
      </w:r>
      <w:r w:rsidR="00C93CAB">
        <w:rPr>
          <w:color w:val="auto"/>
          <w:lang w:val="en-GB" w:eastAsia="fr-FR" w:bidi="ar-SA"/>
        </w:rPr>
        <w:t>,</w:t>
      </w:r>
      <w:r w:rsidRPr="00264890">
        <w:rPr>
          <w:color w:val="auto"/>
          <w:lang w:val="en-GB" w:eastAsia="fr-FR" w:bidi="ar-SA"/>
        </w:rPr>
        <w:t xml:space="preserve"> the Assignor has agreed to exec</w:t>
      </w:r>
      <w:r w:rsidR="003362EC">
        <w:rPr>
          <w:color w:val="auto"/>
          <w:lang w:val="en-GB" w:eastAsia="fr-FR" w:bidi="ar-SA"/>
        </w:rPr>
        <w:t>ute and deliver this Assignment;</w:t>
      </w:r>
    </w:p>
    <w:p w:rsidR="00B56F79" w:rsidRPr="00B56F79" w:rsidRDefault="00B56F79" w:rsidP="00264890">
      <w:pPr>
        <w:rPr>
          <w:bCs/>
          <w:caps/>
          <w:color w:val="auto"/>
          <w:lang w:val="en-CA" w:eastAsia="fr-FR" w:bidi="ar-SA"/>
        </w:rPr>
      </w:pPr>
    </w:p>
    <w:p w:rsidR="00B56F79" w:rsidRPr="00B56F79" w:rsidRDefault="00B56F79" w:rsidP="00B56F79">
      <w:pPr>
        <w:rPr>
          <w:color w:val="auto"/>
          <w:lang w:val="en-CA" w:eastAsia="fr-FR" w:bidi="ar-SA"/>
        </w:rPr>
      </w:pPr>
      <w:r w:rsidRPr="00B56F79">
        <w:rPr>
          <w:b/>
          <w:color w:val="auto"/>
          <w:lang w:val="en-CA" w:eastAsia="fr-FR" w:bidi="ar-SA"/>
        </w:rPr>
        <w:tab/>
        <w:t>NOW THEREFORE</w:t>
      </w:r>
      <w:r w:rsidRPr="00B56F79">
        <w:rPr>
          <w:color w:val="auto"/>
          <w:lang w:val="en-CA" w:eastAsia="fr-FR" w:bidi="ar-SA"/>
        </w:rPr>
        <w:t xml:space="preserve">, for good and valuable consideration, the receipt and sufficiency of which is hereby acknowledged, the Assignor covenants and agrees with the </w:t>
      </w:r>
      <w:r w:rsidR="00264890">
        <w:rPr>
          <w:color w:val="auto"/>
          <w:lang w:val="en-CA" w:eastAsia="fr-FR" w:bidi="ar-SA"/>
        </w:rPr>
        <w:t>Assignee</w:t>
      </w:r>
      <w:r w:rsidRPr="00B56F79">
        <w:rPr>
          <w:color w:val="auto"/>
          <w:lang w:val="en-CA" w:eastAsia="fr-FR" w:bidi="ar-SA"/>
        </w:rPr>
        <w:t xml:space="preserve"> as follows:</w:t>
      </w:r>
      <w:r w:rsidR="00A02A37">
        <w:rPr>
          <w:color w:val="auto"/>
          <w:lang w:val="en-CA" w:eastAsia="fr-FR" w:bidi="ar-SA"/>
        </w:rPr>
        <w:br/>
      </w:r>
    </w:p>
    <w:p w:rsidR="00B56F79" w:rsidRPr="005E4116" w:rsidRDefault="00B56F79" w:rsidP="00F41D2B">
      <w:pPr>
        <w:pStyle w:val="ListParagraph"/>
        <w:numPr>
          <w:ilvl w:val="0"/>
          <w:numId w:val="12"/>
        </w:numPr>
        <w:tabs>
          <w:tab w:val="left" w:pos="720"/>
        </w:tabs>
        <w:spacing w:after="220"/>
        <w:rPr>
          <w:b/>
          <w:color w:val="auto"/>
          <w:u w:val="single"/>
          <w:lang w:val="en-CA" w:eastAsia="fr-FR" w:bidi="ar-SA"/>
        </w:rPr>
      </w:pPr>
      <w:r w:rsidRPr="005E4116">
        <w:rPr>
          <w:b/>
          <w:color w:val="auto"/>
          <w:u w:val="single"/>
          <w:lang w:val="en-CA" w:eastAsia="fr-FR" w:bidi="ar-SA"/>
        </w:rPr>
        <w:t>Defined Terms</w:t>
      </w:r>
    </w:p>
    <w:p w:rsidR="00C93CAB" w:rsidRPr="00C93CAB" w:rsidRDefault="00B56F79" w:rsidP="00C93CAB">
      <w:pPr>
        <w:spacing w:after="240"/>
        <w:ind w:firstLine="720"/>
        <w:rPr>
          <w:color w:val="auto"/>
          <w:lang w:val="en-CA" w:bidi="ar-SA"/>
        </w:rPr>
      </w:pPr>
      <w:r w:rsidRPr="00B56F79">
        <w:rPr>
          <w:color w:val="auto"/>
          <w:lang w:val="en-CA" w:bidi="ar-SA"/>
        </w:rPr>
        <w:t xml:space="preserve">Capitalized terms </w:t>
      </w:r>
      <w:r w:rsidR="00B232D8">
        <w:rPr>
          <w:color w:val="auto"/>
          <w:lang w:val="en-CA" w:bidi="ar-SA"/>
        </w:rPr>
        <w:t xml:space="preserve">used herein (including in the recitals hereto) </w:t>
      </w:r>
      <w:r w:rsidRPr="00B56F79">
        <w:rPr>
          <w:color w:val="auto"/>
          <w:lang w:val="en-CA" w:bidi="ar-SA"/>
        </w:rPr>
        <w:t>not otherwise defined herein shall have the meaning ascribed to such terms</w:t>
      </w:r>
      <w:r w:rsidR="009042C2">
        <w:rPr>
          <w:color w:val="auto"/>
          <w:lang w:val="en-CA" w:bidi="ar-SA"/>
        </w:rPr>
        <w:t xml:space="preserve"> in</w:t>
      </w:r>
      <w:r w:rsidRPr="00B56F79">
        <w:rPr>
          <w:color w:val="auto"/>
          <w:lang w:val="en-CA" w:bidi="ar-SA"/>
        </w:rPr>
        <w:t xml:space="preserve"> </w:t>
      </w:r>
      <w:r w:rsidR="00540108">
        <w:rPr>
          <w:color w:val="auto"/>
          <w:lang w:val="en-CA" w:bidi="ar-SA"/>
        </w:rPr>
        <w:t>the Letter of Offer or</w:t>
      </w:r>
      <w:r w:rsidRPr="00B56F79">
        <w:rPr>
          <w:color w:val="auto"/>
          <w:lang w:val="en-CA" w:bidi="ar-SA"/>
        </w:rPr>
        <w:t xml:space="preserve"> the </w:t>
      </w:r>
      <w:r w:rsidR="00287760">
        <w:rPr>
          <w:color w:val="auto"/>
          <w:lang w:val="en-CA" w:bidi="ar-SA"/>
        </w:rPr>
        <w:t>GSA</w:t>
      </w:r>
      <w:r w:rsidR="00C93CAB">
        <w:rPr>
          <w:color w:val="auto"/>
          <w:lang w:val="en-CA" w:bidi="ar-SA"/>
        </w:rPr>
        <w:t>, as applicable.</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Assignment</w:t>
      </w:r>
    </w:p>
    <w:p w:rsidR="00B56F79" w:rsidRDefault="00B56F79" w:rsidP="00B56F79">
      <w:pPr>
        <w:spacing w:after="240"/>
        <w:ind w:firstLine="720"/>
        <w:outlineLvl w:val="1"/>
        <w:rPr>
          <w:color w:val="000000"/>
          <w:lang w:val="en-CA" w:bidi="ar-SA"/>
        </w:rPr>
      </w:pPr>
      <w:bookmarkStart w:id="1" w:name="_Ref198550508"/>
      <w:r w:rsidRPr="00B56F79">
        <w:rPr>
          <w:color w:val="000000"/>
          <w:lang w:val="en-CA" w:bidi="ar-SA"/>
        </w:rPr>
        <w:t xml:space="preserve">As continuing collateral security for the due and timely satisfaction and performance of the Assignor's obligations under the </w:t>
      </w:r>
      <w:r w:rsidR="00636040">
        <w:rPr>
          <w:color w:val="auto"/>
          <w:lang w:eastAsia="fr-FR" w:bidi="ar-SA"/>
        </w:rPr>
        <w:t>Letter of Offer</w:t>
      </w:r>
      <w:r w:rsidR="00C93CAB">
        <w:rPr>
          <w:color w:val="auto"/>
          <w:lang w:eastAsia="fr-FR" w:bidi="ar-SA"/>
        </w:rPr>
        <w:t xml:space="preserve"> and the GSA</w:t>
      </w:r>
      <w:r w:rsidRPr="00B56F79">
        <w:rPr>
          <w:color w:val="000000"/>
          <w:lang w:val="en-CA" w:bidi="ar-SA"/>
        </w:rPr>
        <w:t xml:space="preserve">, the Assignor hereby conveys, transfers, assigns, hypothecates, mortgages, charges and grants to the </w:t>
      </w:r>
      <w:r w:rsidR="00636040">
        <w:rPr>
          <w:color w:val="000000"/>
          <w:lang w:val="en-CA" w:bidi="ar-SA"/>
        </w:rPr>
        <w:t>Assignee</w:t>
      </w:r>
      <w:r w:rsidRPr="00B56F79">
        <w:rPr>
          <w:color w:val="000000"/>
          <w:lang w:val="en-CA" w:bidi="ar-SA"/>
        </w:rPr>
        <w:t xml:space="preserve"> a </w:t>
      </w:r>
      <w:r w:rsidR="00540108">
        <w:rPr>
          <w:color w:val="000000"/>
          <w:lang w:val="en-CA" w:bidi="ar-SA"/>
        </w:rPr>
        <w:t>s</w:t>
      </w:r>
      <w:r w:rsidRPr="00B56F79">
        <w:rPr>
          <w:color w:val="000000"/>
          <w:lang w:val="en-CA" w:bidi="ar-SA"/>
        </w:rPr>
        <w:t xml:space="preserve">ecurity </w:t>
      </w:r>
      <w:r w:rsidR="00540108">
        <w:rPr>
          <w:color w:val="000000"/>
          <w:lang w:val="en-CA" w:bidi="ar-SA"/>
        </w:rPr>
        <w:t>i</w:t>
      </w:r>
      <w:r w:rsidRPr="00B56F79">
        <w:rPr>
          <w:color w:val="000000"/>
          <w:lang w:val="en-CA" w:bidi="ar-SA"/>
        </w:rPr>
        <w:t xml:space="preserve">nterest in all of the Assignor's right, title and interest in and to the following (collectively, </w:t>
      </w:r>
      <w:r w:rsidRPr="00B56F79">
        <w:rPr>
          <w:color w:val="000000"/>
          <w:lang w:val="en-CA" w:eastAsia="fr-FR" w:bidi="ar-SA"/>
        </w:rPr>
        <w:t>the "</w:t>
      </w:r>
      <w:r w:rsidR="007042DC" w:rsidRPr="007042DC">
        <w:rPr>
          <w:b/>
          <w:color w:val="000000"/>
          <w:lang w:val="en-CA" w:eastAsia="fr-FR" w:bidi="ar-SA"/>
        </w:rPr>
        <w:t>Assigned Rights</w:t>
      </w:r>
      <w:r w:rsidRPr="00B56F79">
        <w:rPr>
          <w:color w:val="000000"/>
          <w:lang w:val="en-CA" w:eastAsia="fr-FR" w:bidi="ar-SA"/>
        </w:rPr>
        <w:t>"</w:t>
      </w:r>
      <w:r w:rsidRPr="00B56F79">
        <w:rPr>
          <w:color w:val="000000"/>
          <w:lang w:val="en-CA" w:bidi="ar-SA"/>
        </w:rPr>
        <w:t>):</w:t>
      </w:r>
    </w:p>
    <w:p w:rsidR="00636040" w:rsidRDefault="00636040" w:rsidP="00F41D2B">
      <w:pPr>
        <w:numPr>
          <w:ilvl w:val="1"/>
          <w:numId w:val="9"/>
        </w:numPr>
        <w:suppressAutoHyphens/>
        <w:spacing w:after="240"/>
        <w:rPr>
          <w:color w:val="auto"/>
          <w:spacing w:val="-3"/>
          <w:lang w:val="en-CA" w:bidi="ar-SA"/>
        </w:rPr>
      </w:pPr>
      <w:r w:rsidRPr="00636040">
        <w:rPr>
          <w:color w:val="auto"/>
          <w:spacing w:val="-3"/>
          <w:lang w:val="en-CA" w:bidi="ar-SA"/>
        </w:rPr>
        <w:t xml:space="preserve">all of the Assignor’s right and interest in the Lease Agreement, including without limitation, the full benefit of all covenants thereunder, all indemnities and guarantees </w:t>
      </w:r>
      <w:r w:rsidRPr="00636040">
        <w:rPr>
          <w:color w:val="auto"/>
          <w:spacing w:val="-3"/>
          <w:lang w:val="en-CA" w:bidi="ar-SA"/>
        </w:rPr>
        <w:lastRenderedPageBreak/>
        <w:t>of payment or performance with respect thereto, and the power to amend, modify, extend or terminate the Lease Agreement;</w:t>
      </w:r>
      <w:bookmarkEnd w:id="1"/>
    </w:p>
    <w:p w:rsidR="00BF1C5E" w:rsidRDefault="00BF1C5E" w:rsidP="00F41D2B">
      <w:pPr>
        <w:numPr>
          <w:ilvl w:val="1"/>
          <w:numId w:val="9"/>
        </w:numPr>
        <w:suppressAutoHyphens/>
        <w:spacing w:after="240"/>
        <w:rPr>
          <w:color w:val="auto"/>
          <w:spacing w:val="-3"/>
          <w:lang w:val="en-CA" w:bidi="ar-SA"/>
        </w:rPr>
      </w:pPr>
      <w:r>
        <w:rPr>
          <w:color w:val="auto"/>
          <w:spacing w:val="-3"/>
          <w:lang w:val="en-CA" w:bidi="ar-SA"/>
        </w:rPr>
        <w:t>the International Interest of the Assignor as  lessor under the Lease Agreement;</w:t>
      </w:r>
    </w:p>
    <w:p w:rsidR="00636040" w:rsidRDefault="00B56F79" w:rsidP="00F41D2B">
      <w:pPr>
        <w:numPr>
          <w:ilvl w:val="1"/>
          <w:numId w:val="9"/>
        </w:numPr>
        <w:suppressAutoHyphens/>
        <w:spacing w:after="240"/>
        <w:rPr>
          <w:color w:val="auto"/>
          <w:spacing w:val="-3"/>
          <w:lang w:val="en-CA" w:bidi="ar-SA"/>
        </w:rPr>
      </w:pPr>
      <w:r w:rsidRPr="00636040">
        <w:rPr>
          <w:color w:val="000000"/>
          <w:spacing w:val="-3"/>
          <w:lang w:val="en-CA" w:bidi="ar-SA"/>
        </w:rPr>
        <w:t xml:space="preserve">all payments of any kind payable by the Operator pursuant to the Lease Agreement, </w:t>
      </w:r>
      <w:r w:rsidRPr="00636040">
        <w:rPr>
          <w:color w:val="auto"/>
          <w:spacing w:val="-3"/>
          <w:lang w:val="en-CA" w:bidi="ar-SA"/>
        </w:rPr>
        <w:t>including</w:t>
      </w:r>
      <w:r w:rsidRPr="00636040">
        <w:rPr>
          <w:color w:val="000000"/>
          <w:spacing w:val="-3"/>
          <w:lang w:val="en-CA" w:bidi="ar-SA"/>
        </w:rPr>
        <w:t xml:space="preserve"> without limitation, (</w:t>
      </w:r>
      <w:proofErr w:type="spellStart"/>
      <w:r w:rsidRPr="00636040">
        <w:rPr>
          <w:color w:val="000000"/>
          <w:spacing w:val="-3"/>
          <w:lang w:val="en-CA" w:bidi="ar-SA"/>
        </w:rPr>
        <w:t>i</w:t>
      </w:r>
      <w:proofErr w:type="spellEnd"/>
      <w:r w:rsidRPr="00636040">
        <w:rPr>
          <w:color w:val="000000"/>
          <w:spacing w:val="-3"/>
          <w:lang w:val="en-CA" w:bidi="ar-SA"/>
        </w:rPr>
        <w:t xml:space="preserve">) all </w:t>
      </w:r>
      <w:r w:rsidRPr="00636040">
        <w:rPr>
          <w:color w:val="000000"/>
          <w:spacing w:val="-3"/>
          <w:lang w:val="en-CA" w:eastAsia="fr-FR" w:bidi="ar-SA"/>
        </w:rPr>
        <w:t>rent, supplemental rent, reserves, insurance and condemnation proceeds, warranty payments, payments in the event of loss, damage or destruction of the Subject Aircraft, and all other monies due or to become due, and all causes of action, claims, rights, powers and remedies of the Assignor in and to or under or arising out of the Lease Agreement (including without limitation, all claims for damages or other sums arising upon the sale or other disposition of or loss of use or requisition of title of the Subject Aircraft and related equipment at any time or upon any default specified therein or in respect thereof as well as all rights of the Assignor to enforce payment of any such rents, amounts or payments), and (ii) all credit support or collateral security of whatsoever type or description (whether in the nature of cash, a guarantee, letter of credit, credit insurance, prepayment of future rent or otherwise) which the Assignor now or hereafter may hold to further assure or secure the obligations of the Operator under the Lease Agreement;</w:t>
      </w:r>
    </w:p>
    <w:p w:rsidR="00636040" w:rsidRDefault="00B56F79" w:rsidP="00F41D2B">
      <w:pPr>
        <w:numPr>
          <w:ilvl w:val="1"/>
          <w:numId w:val="9"/>
        </w:numPr>
        <w:suppressAutoHyphens/>
        <w:spacing w:after="240"/>
        <w:rPr>
          <w:color w:val="auto"/>
          <w:spacing w:val="-3"/>
          <w:lang w:val="en-CA" w:bidi="ar-SA"/>
        </w:rPr>
      </w:pPr>
      <w:r w:rsidRPr="00B56F79">
        <w:rPr>
          <w:color w:val="000000"/>
          <w:spacing w:val="-3"/>
          <w:lang w:val="en-CA" w:bidi="ar-SA"/>
        </w:rPr>
        <w:t xml:space="preserve">all </w:t>
      </w:r>
      <w:r w:rsidRPr="00B56F79">
        <w:rPr>
          <w:color w:val="auto"/>
          <w:spacing w:val="-3"/>
          <w:lang w:val="en-CA" w:bidi="ar-SA"/>
        </w:rPr>
        <w:t>rights</w:t>
      </w:r>
      <w:r w:rsidRPr="00B56F79">
        <w:rPr>
          <w:color w:val="000000"/>
          <w:spacing w:val="-3"/>
          <w:lang w:val="en-CA" w:bidi="ar-SA"/>
        </w:rPr>
        <w:t>, claims and causes of action, if any, which the Assignor may have against any person in respect of the property described in clauses (a) or (b) above;</w:t>
      </w:r>
    </w:p>
    <w:p w:rsidR="00636040" w:rsidRDefault="00B56F79" w:rsidP="00F41D2B">
      <w:pPr>
        <w:numPr>
          <w:ilvl w:val="1"/>
          <w:numId w:val="9"/>
        </w:numPr>
        <w:suppressAutoHyphens/>
        <w:spacing w:after="240"/>
        <w:rPr>
          <w:color w:val="auto"/>
          <w:spacing w:val="-3"/>
          <w:lang w:val="en-CA" w:bidi="ar-SA"/>
        </w:rPr>
      </w:pPr>
      <w:r w:rsidRPr="00B56F79">
        <w:rPr>
          <w:color w:val="000000"/>
          <w:spacing w:val="-3"/>
          <w:lang w:val="en-CA" w:bidi="ar-SA"/>
        </w:rPr>
        <w:t xml:space="preserve">other tangible and intangible property of the Assignor (including any proceeds of </w:t>
      </w:r>
      <w:r w:rsidRPr="00B56F79">
        <w:rPr>
          <w:color w:val="auto"/>
          <w:spacing w:val="-3"/>
          <w:lang w:val="en-CA" w:bidi="ar-SA"/>
        </w:rPr>
        <w:t>insurance</w:t>
      </w:r>
      <w:r w:rsidRPr="00B56F79">
        <w:rPr>
          <w:color w:val="000000"/>
          <w:spacing w:val="-3"/>
          <w:lang w:val="en-CA" w:bidi="ar-SA"/>
        </w:rPr>
        <w:t>) and all books, correspondence, records, invoices and other documents relating to the foregoing;</w:t>
      </w:r>
    </w:p>
    <w:p w:rsidR="00C93CAB" w:rsidRPr="00C93CAB" w:rsidRDefault="00B56F79" w:rsidP="00F41D2B">
      <w:pPr>
        <w:numPr>
          <w:ilvl w:val="1"/>
          <w:numId w:val="9"/>
        </w:numPr>
        <w:suppressAutoHyphens/>
        <w:spacing w:after="240"/>
        <w:rPr>
          <w:color w:val="auto"/>
          <w:spacing w:val="-3"/>
          <w:lang w:val="en-CA" w:bidi="ar-SA"/>
        </w:rPr>
      </w:pPr>
      <w:r w:rsidRPr="00B56F79">
        <w:rPr>
          <w:color w:val="000000"/>
          <w:spacing w:val="-3"/>
          <w:lang w:val="en-CA" w:bidi="ar-SA"/>
        </w:rPr>
        <w:t xml:space="preserve">all </w:t>
      </w:r>
      <w:r w:rsidRPr="00B56F79">
        <w:rPr>
          <w:color w:val="auto"/>
          <w:spacing w:val="-3"/>
          <w:lang w:val="en-CA" w:bidi="ar-SA"/>
        </w:rPr>
        <w:t>proceeds</w:t>
      </w:r>
      <w:r w:rsidRPr="00B56F79">
        <w:rPr>
          <w:color w:val="000000"/>
          <w:spacing w:val="-3"/>
          <w:lang w:val="en-CA" w:bidi="ar-SA"/>
        </w:rPr>
        <w:t xml:space="preserve"> of the property described above in this Section 2</w:t>
      </w:r>
      <w:r w:rsidR="00C93CAB">
        <w:rPr>
          <w:color w:val="000000"/>
          <w:spacing w:val="-3"/>
          <w:lang w:val="en-CA" w:bidi="ar-SA"/>
        </w:rPr>
        <w:t>;</w:t>
      </w:r>
    </w:p>
    <w:p w:rsidR="007818C4" w:rsidRPr="007818C4" w:rsidRDefault="00C93CAB" w:rsidP="00F41D2B">
      <w:pPr>
        <w:numPr>
          <w:ilvl w:val="1"/>
          <w:numId w:val="9"/>
        </w:numPr>
        <w:suppressAutoHyphens/>
        <w:spacing w:after="240"/>
        <w:rPr>
          <w:color w:val="auto"/>
          <w:spacing w:val="-3"/>
          <w:lang w:val="en-CA" w:bidi="ar-SA"/>
        </w:rPr>
      </w:pPr>
      <w:r>
        <w:rPr>
          <w:spacing w:val="-2"/>
          <w:lang w:val="en-CA"/>
        </w:rPr>
        <w:t>all associated rights (as defined in Article 1 of the Consolidated Text)</w:t>
      </w:r>
      <w:r w:rsidR="000E2D2E" w:rsidRPr="000E2D2E">
        <w:rPr>
          <w:spacing w:val="-2"/>
          <w:lang w:val="en-CA"/>
        </w:rPr>
        <w:t xml:space="preserve"> </w:t>
      </w:r>
      <w:r w:rsidR="000E2D2E">
        <w:rPr>
          <w:spacing w:val="-2"/>
          <w:lang w:val="en-CA"/>
        </w:rPr>
        <w:t>in any of the foregoing</w:t>
      </w:r>
      <w:r w:rsidR="007818C4">
        <w:rPr>
          <w:spacing w:val="-2"/>
          <w:lang w:val="en-CA"/>
        </w:rPr>
        <w:t>; and</w:t>
      </w:r>
    </w:p>
    <w:p w:rsidR="00B56F79" w:rsidRPr="007042DC" w:rsidRDefault="007818C4" w:rsidP="00F41D2B">
      <w:pPr>
        <w:numPr>
          <w:ilvl w:val="1"/>
          <w:numId w:val="9"/>
        </w:numPr>
        <w:suppressAutoHyphens/>
        <w:spacing w:after="240"/>
        <w:rPr>
          <w:color w:val="auto"/>
          <w:spacing w:val="-3"/>
          <w:lang w:val="en-CA" w:bidi="ar-SA"/>
        </w:rPr>
      </w:pPr>
      <w:proofErr w:type="gramStart"/>
      <w:r>
        <w:rPr>
          <w:spacing w:val="-2"/>
          <w:lang w:val="en-CA"/>
        </w:rPr>
        <w:t>all</w:t>
      </w:r>
      <w:proofErr w:type="gramEnd"/>
      <w:r>
        <w:rPr>
          <w:spacing w:val="-2"/>
          <w:lang w:val="en-CA"/>
        </w:rPr>
        <w:t xml:space="preserve"> rights of the Assignor to discharge any registration</w:t>
      </w:r>
      <w:r w:rsidR="00874117">
        <w:rPr>
          <w:spacing w:val="-2"/>
          <w:lang w:val="en-CA"/>
        </w:rPr>
        <w:t>,</w:t>
      </w:r>
      <w:r>
        <w:rPr>
          <w:spacing w:val="-2"/>
          <w:lang w:val="en-CA"/>
        </w:rPr>
        <w:t xml:space="preserve"> filing or recording of the Lease Agreement at the International Registry.</w:t>
      </w:r>
    </w:p>
    <w:p w:rsidR="007042DC" w:rsidRPr="00B56F79" w:rsidRDefault="007042DC" w:rsidP="007042DC">
      <w:pPr>
        <w:suppressAutoHyphens/>
        <w:spacing w:after="240"/>
        <w:rPr>
          <w:color w:val="auto"/>
          <w:spacing w:val="-3"/>
          <w:lang w:val="en-CA" w:bidi="ar-SA"/>
        </w:rPr>
      </w:pPr>
      <w:r>
        <w:rPr>
          <w:color w:val="000000"/>
          <w:lang w:val="en-CA" w:bidi="ar-SA"/>
        </w:rPr>
        <w:t xml:space="preserve">The </w:t>
      </w:r>
      <w:r w:rsidRPr="00B56F79">
        <w:rPr>
          <w:color w:val="000000"/>
          <w:lang w:val="en-CA" w:bidi="ar-SA"/>
        </w:rPr>
        <w:t>transfer, assign</w:t>
      </w:r>
      <w:r>
        <w:rPr>
          <w:color w:val="000000"/>
          <w:lang w:val="en-CA" w:bidi="ar-SA"/>
        </w:rPr>
        <w:t>ment</w:t>
      </w:r>
      <w:r w:rsidRPr="00B56F79">
        <w:rPr>
          <w:color w:val="000000"/>
          <w:lang w:val="en-CA" w:bidi="ar-SA"/>
        </w:rPr>
        <w:t>, hypothecat</w:t>
      </w:r>
      <w:r>
        <w:rPr>
          <w:color w:val="000000"/>
          <w:lang w:val="en-CA" w:bidi="ar-SA"/>
        </w:rPr>
        <w:t>ion</w:t>
      </w:r>
      <w:r w:rsidRPr="00B56F79">
        <w:rPr>
          <w:color w:val="000000"/>
          <w:lang w:val="en-CA" w:bidi="ar-SA"/>
        </w:rPr>
        <w:t>, mortgage, charge</w:t>
      </w:r>
      <w:r>
        <w:rPr>
          <w:color w:val="000000"/>
          <w:lang w:val="en-CA" w:bidi="ar-SA"/>
        </w:rPr>
        <w:t>,</w:t>
      </w:r>
      <w:r w:rsidRPr="00B56F79">
        <w:rPr>
          <w:color w:val="000000"/>
          <w:lang w:val="en-CA" w:bidi="ar-SA"/>
        </w:rPr>
        <w:t xml:space="preserve"> grant</w:t>
      </w:r>
      <w:r>
        <w:rPr>
          <w:color w:val="000000"/>
          <w:lang w:val="en-CA" w:bidi="ar-SA"/>
        </w:rPr>
        <w:t xml:space="preserve"> and s</w:t>
      </w:r>
      <w:r w:rsidRPr="00B56F79">
        <w:rPr>
          <w:color w:val="000000"/>
          <w:lang w:val="en-CA" w:bidi="ar-SA"/>
        </w:rPr>
        <w:t xml:space="preserve">ecurity </w:t>
      </w:r>
      <w:r>
        <w:rPr>
          <w:color w:val="000000"/>
          <w:lang w:val="en-CA" w:bidi="ar-SA"/>
        </w:rPr>
        <w:t>i</w:t>
      </w:r>
      <w:r w:rsidRPr="00B56F79">
        <w:rPr>
          <w:color w:val="000000"/>
          <w:lang w:val="en-CA" w:bidi="ar-SA"/>
        </w:rPr>
        <w:t>nterest</w:t>
      </w:r>
      <w:r>
        <w:rPr>
          <w:color w:val="000000"/>
          <w:lang w:val="en-CA" w:bidi="ar-SA"/>
        </w:rPr>
        <w:t xml:space="preserve"> constituted by this Assignment is referred to as the “</w:t>
      </w:r>
      <w:r w:rsidRPr="007042DC">
        <w:rPr>
          <w:b/>
          <w:color w:val="000000"/>
          <w:lang w:val="en-CA" w:bidi="ar-SA"/>
        </w:rPr>
        <w:t>Security Interest</w:t>
      </w:r>
      <w:r>
        <w:rPr>
          <w:color w:val="000000"/>
          <w:lang w:val="en-CA" w:bidi="ar-SA"/>
        </w:rPr>
        <w: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Authorized Action</w:t>
      </w:r>
    </w:p>
    <w:p w:rsidR="00B56F79" w:rsidRPr="00B56F79" w:rsidRDefault="00B56F79" w:rsidP="00B56F79">
      <w:pPr>
        <w:rPr>
          <w:color w:val="auto"/>
          <w:lang w:val="en-CA" w:bidi="ar-SA"/>
        </w:rPr>
      </w:pPr>
      <w:r w:rsidRPr="00B56F79">
        <w:rPr>
          <w:color w:val="auto"/>
          <w:lang w:val="en-CA" w:bidi="ar-SA"/>
        </w:rPr>
        <w:tab/>
        <w:t xml:space="preserve">The </w:t>
      </w:r>
      <w:r w:rsidR="006A4520">
        <w:rPr>
          <w:color w:val="auto"/>
          <w:lang w:val="en-CA" w:bidi="ar-SA"/>
        </w:rPr>
        <w:t>Assignee</w:t>
      </w:r>
      <w:r w:rsidRPr="00B56F79">
        <w:rPr>
          <w:color w:val="auto"/>
          <w:lang w:val="en-CA" w:bidi="ar-SA"/>
        </w:rPr>
        <w:t xml:space="preserve"> is hereby authorized to take any action (including without limitation, the filing of one or more financing statements or amendments or discharges thereof</w:t>
      </w:r>
      <w:r w:rsidR="005970B5">
        <w:rPr>
          <w:color w:val="auto"/>
          <w:lang w:val="en-CA" w:bidi="ar-SA"/>
        </w:rPr>
        <w:t xml:space="preserve"> at the registry for the registration of security interest established under any PPSA</w:t>
      </w:r>
      <w:r w:rsidRPr="00B56F79">
        <w:rPr>
          <w:color w:val="auto"/>
          <w:lang w:val="en-CA" w:bidi="ar-SA"/>
        </w:rPr>
        <w:t>, the registration</w:t>
      </w:r>
      <w:r w:rsidR="005970B5">
        <w:rPr>
          <w:color w:val="auto"/>
          <w:lang w:val="en-CA" w:bidi="ar-SA"/>
        </w:rPr>
        <w:t xml:space="preserve">, discharge </w:t>
      </w:r>
      <w:r w:rsidRPr="00B56F79">
        <w:rPr>
          <w:color w:val="auto"/>
          <w:lang w:val="en-CA" w:bidi="ar-SA"/>
        </w:rPr>
        <w:t xml:space="preserve"> or de-registration of any International Interest pursuant to the Cape Town </w:t>
      </w:r>
      <w:r w:rsidR="00C76723">
        <w:rPr>
          <w:color w:val="auto"/>
          <w:lang w:val="en-CA" w:bidi="ar-SA"/>
        </w:rPr>
        <w:t>Laws</w:t>
      </w:r>
      <w:r w:rsidRPr="00B56F79">
        <w:rPr>
          <w:color w:val="auto"/>
          <w:lang w:val="en-CA" w:bidi="ar-SA"/>
        </w:rPr>
        <w:t xml:space="preserve">, and the registration or de-registration of the Subject Aircraft with any Aviation Authority) which the </w:t>
      </w:r>
      <w:r w:rsidR="006A4520">
        <w:rPr>
          <w:color w:val="auto"/>
          <w:lang w:val="en-CA" w:bidi="ar-SA"/>
        </w:rPr>
        <w:t>Assignee</w:t>
      </w:r>
      <w:r w:rsidRPr="00B56F79">
        <w:rPr>
          <w:color w:val="auto"/>
          <w:lang w:val="en-CA" w:bidi="ar-SA"/>
        </w:rPr>
        <w:t xml:space="preserve"> may deem necessary or advisab</w:t>
      </w:r>
      <w:r w:rsidR="00024834">
        <w:rPr>
          <w:color w:val="auto"/>
          <w:lang w:val="en-CA" w:bidi="ar-SA"/>
        </w:rPr>
        <w:t xml:space="preserve">le to preserve and perfect the </w:t>
      </w:r>
      <w:r w:rsidR="002A0A9D">
        <w:rPr>
          <w:color w:val="auto"/>
          <w:lang w:val="en-CA" w:bidi="ar-SA"/>
        </w:rPr>
        <w:t>Security Interest</w:t>
      </w:r>
      <w:r w:rsidR="00026F56">
        <w:rPr>
          <w:color w:val="auto"/>
          <w:lang w:val="en-CA" w:bidi="ar-SA"/>
        </w:rPr>
        <w:t xml:space="preserve"> constituted by </w:t>
      </w:r>
      <w:r w:rsidRPr="00B56F79">
        <w:rPr>
          <w:color w:val="auto"/>
          <w:lang w:val="en-CA" w:bidi="ar-SA"/>
        </w:rPr>
        <w:t xml:space="preserve">this Assignment in any </w:t>
      </w:r>
      <w:r w:rsidR="00C76723">
        <w:rPr>
          <w:color w:val="auto"/>
          <w:lang w:val="en-CA" w:bidi="ar-SA"/>
        </w:rPr>
        <w:t>r</w:t>
      </w:r>
      <w:r w:rsidRPr="00B56F79">
        <w:rPr>
          <w:color w:val="auto"/>
          <w:lang w:val="en-CA" w:bidi="ar-SA"/>
        </w:rPr>
        <w:t xml:space="preserve">elevant </w:t>
      </w:r>
      <w:r w:rsidR="00C76723">
        <w:rPr>
          <w:color w:val="auto"/>
          <w:lang w:val="en-CA" w:bidi="ar-SA"/>
        </w:rPr>
        <w:t>j</w:t>
      </w:r>
      <w:r w:rsidRPr="00B56F79">
        <w:rPr>
          <w:color w:val="auto"/>
          <w:lang w:val="en-CA" w:bidi="ar-SA"/>
        </w:rPr>
        <w:t xml:space="preserve">urisdiction or at the International Registry.  The Assignor shall co-operate with the </w:t>
      </w:r>
      <w:r w:rsidR="006A4520">
        <w:rPr>
          <w:color w:val="auto"/>
          <w:lang w:val="en-CA" w:bidi="ar-SA"/>
        </w:rPr>
        <w:t>Assignee</w:t>
      </w:r>
      <w:r w:rsidRPr="00B56F79">
        <w:rPr>
          <w:color w:val="auto"/>
          <w:lang w:val="en-CA" w:bidi="ar-SA"/>
        </w:rPr>
        <w:t xml:space="preserve"> by executing and delivering all such instruments and documents as the </w:t>
      </w:r>
      <w:r w:rsidR="006A4520">
        <w:rPr>
          <w:color w:val="auto"/>
          <w:lang w:val="en-CA" w:bidi="ar-SA"/>
        </w:rPr>
        <w:lastRenderedPageBreak/>
        <w:t>Assignee</w:t>
      </w:r>
      <w:r w:rsidRPr="00B56F79">
        <w:rPr>
          <w:color w:val="auto"/>
          <w:lang w:val="en-CA" w:bidi="ar-SA"/>
        </w:rPr>
        <w:t xml:space="preserve"> shall reasonably request from time </w:t>
      </w:r>
      <w:r w:rsidR="00024834">
        <w:rPr>
          <w:color w:val="auto"/>
          <w:lang w:val="en-CA" w:bidi="ar-SA"/>
        </w:rPr>
        <w:t xml:space="preserve">to time in order to record the </w:t>
      </w:r>
      <w:r w:rsidR="002A0A9D">
        <w:rPr>
          <w:color w:val="auto"/>
          <w:lang w:val="en-CA" w:bidi="ar-SA"/>
        </w:rPr>
        <w:t>Security Interest</w:t>
      </w:r>
      <w:r w:rsidR="00026F56">
        <w:rPr>
          <w:color w:val="auto"/>
          <w:lang w:val="en-CA" w:bidi="ar-SA"/>
        </w:rPr>
        <w:t xml:space="preserve"> constituted by </w:t>
      </w:r>
      <w:r w:rsidRPr="00B56F79">
        <w:rPr>
          <w:color w:val="auto"/>
          <w:lang w:val="en-CA" w:bidi="ar-SA"/>
        </w:rPr>
        <w:t xml:space="preserve">this Assignment at </w:t>
      </w:r>
      <w:r w:rsidR="00026F56">
        <w:rPr>
          <w:color w:val="auto"/>
          <w:lang w:val="en-CA" w:bidi="ar-SA"/>
        </w:rPr>
        <w:t xml:space="preserve">such public offices and registries as required by law or as the Assignor shall deem appropriate including (without limitation) at the </w:t>
      </w:r>
      <w:r w:rsidRPr="00B56F79">
        <w:rPr>
          <w:color w:val="auto"/>
          <w:lang w:val="en-CA" w:bidi="ar-SA"/>
        </w:rPr>
        <w:t xml:space="preserve">International Registry and in any </w:t>
      </w:r>
      <w:r w:rsidR="00C76723">
        <w:rPr>
          <w:color w:val="auto"/>
          <w:lang w:val="en-CA" w:bidi="ar-SA"/>
        </w:rPr>
        <w:t>r</w:t>
      </w:r>
      <w:r w:rsidRPr="00B56F79">
        <w:rPr>
          <w:color w:val="auto"/>
          <w:lang w:val="en-CA" w:bidi="ar-SA"/>
        </w:rPr>
        <w:t xml:space="preserve">elevant </w:t>
      </w:r>
      <w:r w:rsidR="00C76723">
        <w:rPr>
          <w:color w:val="auto"/>
          <w:lang w:val="en-CA" w:bidi="ar-SA"/>
        </w:rPr>
        <w:t>j</w:t>
      </w:r>
      <w:r w:rsidRPr="00B56F79">
        <w:rPr>
          <w:color w:val="auto"/>
          <w:lang w:val="en-CA" w:bidi="ar-SA"/>
        </w:rPr>
        <w:t>urisdiction over, through or in which the Subject Aircraft shall be operated, at the sole cost and expense of the Assignor.</w:t>
      </w:r>
    </w:p>
    <w:p w:rsidR="00B56F79" w:rsidRPr="00B56F79" w:rsidRDefault="00B56F79" w:rsidP="00B56F79">
      <w:pPr>
        <w:rPr>
          <w:color w:val="auto"/>
          <w:lang w:val="en-CA" w:bidi="ar-SA"/>
        </w:rPr>
      </w:pP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Assignor Remains Obligated</w:t>
      </w:r>
    </w:p>
    <w:p w:rsidR="00B56F79" w:rsidRPr="00B56F79" w:rsidRDefault="00B56F79" w:rsidP="00B56F79">
      <w:pPr>
        <w:rPr>
          <w:color w:val="auto"/>
          <w:lang w:val="en-CA" w:bidi="ar-SA"/>
        </w:rPr>
      </w:pPr>
      <w:r w:rsidRPr="00B56F79">
        <w:rPr>
          <w:color w:val="auto"/>
          <w:lang w:val="en-CA" w:bidi="ar-SA"/>
        </w:rPr>
        <w:tab/>
        <w:t>Th</w:t>
      </w:r>
      <w:r w:rsidR="00024834">
        <w:rPr>
          <w:color w:val="auto"/>
          <w:lang w:val="en-CA" w:bidi="ar-SA"/>
        </w:rPr>
        <w:t xml:space="preserve">e grant by the Assignor of the </w:t>
      </w:r>
      <w:r w:rsidR="007042DC">
        <w:rPr>
          <w:color w:val="auto"/>
          <w:lang w:val="en-CA" w:bidi="ar-SA"/>
        </w:rPr>
        <w:t>Security Interest constituted by t</w:t>
      </w:r>
      <w:r w:rsidRPr="00B56F79">
        <w:rPr>
          <w:color w:val="auto"/>
          <w:lang w:val="en-CA" w:bidi="ar-SA"/>
        </w:rPr>
        <w:t xml:space="preserve">his Assignment shall not relieve the Assignor from the performance of any term, covenant, condition or agreement on its part to be observed or performed under the Lease Agreement, or from any liability to any person under or in respect of the Assigned Rights, or impose any obligation on the </w:t>
      </w:r>
      <w:r w:rsidR="006A4520">
        <w:rPr>
          <w:color w:val="auto"/>
          <w:lang w:val="en-CA" w:bidi="ar-SA"/>
        </w:rPr>
        <w:t>Assignee</w:t>
      </w:r>
      <w:r w:rsidRPr="00B56F79">
        <w:rPr>
          <w:color w:val="auto"/>
          <w:lang w:val="en-CA" w:bidi="ar-SA"/>
        </w:rPr>
        <w:t xml:space="preserve"> to observe or perform any such term, covenant, condition or agreement on the Assignor’s part to be so observed or performed, or impose any liability on the </w:t>
      </w:r>
      <w:r w:rsidR="006A4520">
        <w:rPr>
          <w:color w:val="auto"/>
          <w:lang w:val="en-CA" w:bidi="ar-SA"/>
        </w:rPr>
        <w:t>Assignee</w:t>
      </w:r>
      <w:r w:rsidRPr="00B56F79">
        <w:rPr>
          <w:color w:val="auto"/>
          <w:lang w:val="en-CA" w:bidi="ar-SA"/>
        </w:rPr>
        <w:t xml:space="preserve"> for any act or omission on the part of the Assignor relating thereto.</w:t>
      </w:r>
    </w:p>
    <w:p w:rsidR="00B56F79" w:rsidRPr="00B56F79" w:rsidRDefault="00B56F79" w:rsidP="00B56F79">
      <w:pPr>
        <w:rPr>
          <w:color w:val="auto"/>
          <w:lang w:val="en-CA" w:bidi="ar-SA"/>
        </w:rPr>
      </w:pPr>
      <w:r w:rsidRPr="00B56F79">
        <w:rPr>
          <w:color w:val="auto"/>
          <w:lang w:val="en-CA" w:bidi="ar-SA"/>
        </w:rPr>
        <w:tab/>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Representations and Warranties of the Assignor</w:t>
      </w:r>
    </w:p>
    <w:p w:rsidR="00B56F79" w:rsidRPr="00B56F79" w:rsidRDefault="00B56F79" w:rsidP="00B56F79">
      <w:pPr>
        <w:keepNext/>
        <w:spacing w:after="240"/>
        <w:ind w:firstLine="720"/>
        <w:rPr>
          <w:color w:val="auto"/>
          <w:lang w:val="en-CA" w:bidi="ar-SA"/>
        </w:rPr>
      </w:pPr>
      <w:r w:rsidRPr="00B56F79">
        <w:rPr>
          <w:color w:val="auto"/>
          <w:lang w:val="en-CA" w:bidi="ar-SA"/>
        </w:rPr>
        <w:t xml:space="preserve">The Assignor hereby represents and warrants to the </w:t>
      </w:r>
      <w:r w:rsidR="006A4520">
        <w:rPr>
          <w:color w:val="auto"/>
          <w:lang w:val="en-CA" w:bidi="ar-SA"/>
        </w:rPr>
        <w:t>Assignee</w:t>
      </w:r>
      <w:r w:rsidRPr="00B56F79">
        <w:rPr>
          <w:color w:val="auto"/>
          <w:lang w:val="en-CA" w:bidi="ar-SA"/>
        </w:rPr>
        <w:t xml:space="preserve"> that:</w:t>
      </w:r>
    </w:p>
    <w:p w:rsidR="00993DDD" w:rsidRDefault="00B56F79" w:rsidP="00F41D2B">
      <w:pPr>
        <w:numPr>
          <w:ilvl w:val="1"/>
          <w:numId w:val="10"/>
        </w:numPr>
        <w:suppressAutoHyphens/>
        <w:spacing w:after="240"/>
        <w:rPr>
          <w:color w:val="000000"/>
          <w:spacing w:val="-3"/>
          <w:lang w:val="en-CA" w:bidi="ar-SA"/>
        </w:rPr>
      </w:pPr>
      <w:r w:rsidRPr="00B56F79">
        <w:rPr>
          <w:color w:val="000000"/>
          <w:spacing w:val="-3"/>
          <w:lang w:val="en-CA" w:bidi="ar-SA"/>
        </w:rPr>
        <w:t xml:space="preserve">this Assignment is effective to vest in the </w:t>
      </w:r>
      <w:r w:rsidR="006A4520">
        <w:rPr>
          <w:color w:val="000000"/>
          <w:spacing w:val="-3"/>
          <w:lang w:val="en-CA" w:bidi="ar-SA"/>
        </w:rPr>
        <w:t>Assignee</w:t>
      </w:r>
      <w:r w:rsidRPr="00B56F79">
        <w:rPr>
          <w:color w:val="000000"/>
          <w:spacing w:val="-3"/>
          <w:lang w:val="en-CA" w:bidi="ar-SA"/>
        </w:rPr>
        <w:t xml:space="preserve"> </w:t>
      </w:r>
      <w:r w:rsidR="000E2D2E">
        <w:rPr>
          <w:color w:val="000000"/>
          <w:spacing w:val="-3"/>
          <w:lang w:val="en-CA" w:bidi="ar-SA"/>
        </w:rPr>
        <w:t>the S</w:t>
      </w:r>
      <w:r w:rsidRPr="00B56F79">
        <w:rPr>
          <w:color w:val="000000"/>
          <w:spacing w:val="-3"/>
          <w:lang w:val="en-CA" w:bidi="ar-SA"/>
        </w:rPr>
        <w:t xml:space="preserve">ecurity </w:t>
      </w:r>
      <w:r w:rsidR="000E2D2E">
        <w:rPr>
          <w:color w:val="000000"/>
          <w:spacing w:val="-3"/>
          <w:lang w:val="en-CA" w:bidi="ar-SA"/>
        </w:rPr>
        <w:t>I</w:t>
      </w:r>
      <w:r w:rsidRPr="00B56F79">
        <w:rPr>
          <w:color w:val="auto"/>
          <w:spacing w:val="-3"/>
          <w:lang w:val="en-CA" w:bidi="ar-SA"/>
        </w:rPr>
        <w:t>nterest</w:t>
      </w:r>
      <w:r w:rsidRPr="00B56F79">
        <w:rPr>
          <w:color w:val="000000"/>
          <w:spacing w:val="-3"/>
          <w:lang w:val="en-CA" w:bidi="ar-SA"/>
        </w:rPr>
        <w:t xml:space="preserve"> in the Assigned Rights as set forth herein</w:t>
      </w:r>
      <w:r w:rsidR="000E2D2E">
        <w:rPr>
          <w:color w:val="000000"/>
          <w:spacing w:val="-3"/>
          <w:lang w:val="en-CA" w:bidi="ar-SA"/>
        </w:rPr>
        <w:t xml:space="preserve"> and an International Interest in the Lease Agreement</w:t>
      </w:r>
      <w:r w:rsidRPr="00B56F79">
        <w:rPr>
          <w:color w:val="000000"/>
          <w:spacing w:val="-3"/>
          <w:lang w:val="en-CA" w:bidi="ar-SA"/>
        </w:rPr>
        <w:t>;</w:t>
      </w:r>
    </w:p>
    <w:p w:rsidR="00993DDD" w:rsidRDefault="00B56F79" w:rsidP="00F41D2B">
      <w:pPr>
        <w:numPr>
          <w:ilvl w:val="1"/>
          <w:numId w:val="10"/>
        </w:numPr>
        <w:suppressAutoHyphens/>
        <w:spacing w:after="240"/>
        <w:rPr>
          <w:color w:val="000000"/>
          <w:spacing w:val="-3"/>
          <w:lang w:val="en-CA" w:bidi="ar-SA"/>
        </w:rPr>
      </w:pPr>
      <w:r w:rsidRPr="00B56F79">
        <w:rPr>
          <w:color w:val="000000"/>
          <w:spacing w:val="-3"/>
          <w:lang w:val="en-CA" w:bidi="ar-SA"/>
        </w:rPr>
        <w:t xml:space="preserve">the Lease Agreement is in full force and effect, has not been amended, and shall not be </w:t>
      </w:r>
      <w:r w:rsidRPr="00B56F79">
        <w:rPr>
          <w:color w:val="auto"/>
          <w:spacing w:val="-3"/>
          <w:lang w:val="en-CA" w:bidi="ar-SA"/>
        </w:rPr>
        <w:t>amended</w:t>
      </w:r>
      <w:r w:rsidRPr="00B56F79">
        <w:rPr>
          <w:color w:val="000000"/>
          <w:spacing w:val="-3"/>
          <w:lang w:val="en-CA" w:bidi="ar-SA"/>
        </w:rPr>
        <w:t xml:space="preserve">, terminated, renewed or replaced except </w:t>
      </w:r>
      <w:r w:rsidR="009E673A">
        <w:rPr>
          <w:color w:val="000000"/>
          <w:spacing w:val="-3"/>
          <w:lang w:val="en-CA" w:bidi="ar-SA"/>
        </w:rPr>
        <w:t>with the Assignee's prior written consent</w:t>
      </w:r>
      <w:r w:rsidRPr="00B56F79">
        <w:rPr>
          <w:color w:val="000000"/>
          <w:spacing w:val="-3"/>
          <w:lang w:val="en-CA" w:bidi="ar-SA"/>
        </w:rPr>
        <w:t>;</w:t>
      </w:r>
    </w:p>
    <w:p w:rsidR="00993DDD" w:rsidRDefault="00B56F79" w:rsidP="00F41D2B">
      <w:pPr>
        <w:numPr>
          <w:ilvl w:val="1"/>
          <w:numId w:val="10"/>
        </w:numPr>
        <w:suppressAutoHyphens/>
        <w:spacing w:after="240"/>
        <w:rPr>
          <w:color w:val="000000"/>
          <w:spacing w:val="-3"/>
          <w:lang w:val="en-CA" w:bidi="ar-SA"/>
        </w:rPr>
      </w:pPr>
      <w:r w:rsidRPr="00B56F79">
        <w:rPr>
          <w:color w:val="000000"/>
          <w:spacing w:val="-3"/>
          <w:lang w:val="en-CA" w:bidi="ar-SA"/>
        </w:rPr>
        <w:t>it has made no prior assignment of the Lease Agreement or any other Assigned Rights;</w:t>
      </w:r>
    </w:p>
    <w:p w:rsidR="00B56F79" w:rsidRPr="00B56F79" w:rsidRDefault="00B56F79" w:rsidP="00F41D2B">
      <w:pPr>
        <w:numPr>
          <w:ilvl w:val="1"/>
          <w:numId w:val="10"/>
        </w:numPr>
        <w:suppressAutoHyphens/>
        <w:spacing w:after="240"/>
        <w:rPr>
          <w:color w:val="000000"/>
          <w:spacing w:val="-3"/>
          <w:lang w:val="en-CA" w:bidi="ar-SA"/>
        </w:rPr>
      </w:pPr>
      <w:proofErr w:type="gramStart"/>
      <w:r w:rsidRPr="00B56F79">
        <w:rPr>
          <w:color w:val="000000"/>
          <w:spacing w:val="-3"/>
          <w:lang w:val="en-CA" w:bidi="ar-SA"/>
        </w:rPr>
        <w:t>the</w:t>
      </w:r>
      <w:proofErr w:type="gramEnd"/>
      <w:r w:rsidRPr="00B56F79">
        <w:rPr>
          <w:color w:val="000000"/>
          <w:spacing w:val="-3"/>
          <w:lang w:val="en-CA" w:bidi="ar-SA"/>
        </w:rPr>
        <w:t xml:space="preserve"> </w:t>
      </w:r>
      <w:r w:rsidRPr="00B56F79">
        <w:rPr>
          <w:color w:val="auto"/>
          <w:spacing w:val="-3"/>
          <w:lang w:val="en-CA" w:bidi="ar-SA"/>
        </w:rPr>
        <w:t>Assignor</w:t>
      </w:r>
      <w:r w:rsidRPr="00B56F79">
        <w:rPr>
          <w:color w:val="000000"/>
          <w:spacing w:val="-3"/>
          <w:lang w:val="en-CA" w:bidi="ar-SA"/>
        </w:rPr>
        <w:t xml:space="preserve"> </w:t>
      </w:r>
      <w:r w:rsidR="00297CBF">
        <w:rPr>
          <w:color w:val="000000"/>
          <w:spacing w:val="-3"/>
          <w:lang w:val="en-CA" w:bidi="ar-SA"/>
        </w:rPr>
        <w:t>is not aware of</w:t>
      </w:r>
      <w:r w:rsidRPr="00B56F79">
        <w:rPr>
          <w:color w:val="000000"/>
          <w:spacing w:val="-3"/>
          <w:lang w:val="en-CA" w:bidi="ar-SA"/>
        </w:rPr>
        <w:t xml:space="preserve"> any default by the Operator under the Lease Agreement.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Covenants of the Assignor</w:t>
      </w:r>
    </w:p>
    <w:p w:rsidR="00B56F79" w:rsidRPr="00B56F79" w:rsidRDefault="00B56F79" w:rsidP="00B56F79">
      <w:pPr>
        <w:keepNext/>
        <w:spacing w:after="240"/>
        <w:ind w:firstLine="720"/>
        <w:outlineLvl w:val="0"/>
        <w:rPr>
          <w:color w:val="auto"/>
          <w:lang w:val="en-CA" w:bidi="ar-SA"/>
        </w:rPr>
      </w:pPr>
      <w:r w:rsidRPr="00B56F79">
        <w:rPr>
          <w:color w:val="auto"/>
          <w:lang w:val="en-CA" w:bidi="ar-SA"/>
        </w:rPr>
        <w:t xml:space="preserve">The Assignor hereby covenants and agrees with the </w:t>
      </w:r>
      <w:r w:rsidR="006A4520">
        <w:rPr>
          <w:color w:val="auto"/>
          <w:lang w:val="en-CA" w:bidi="ar-SA"/>
        </w:rPr>
        <w:t>Assignee</w:t>
      </w:r>
      <w:r w:rsidRPr="00B56F79">
        <w:rPr>
          <w:color w:val="auto"/>
          <w:lang w:val="en-CA" w:bidi="ar-SA"/>
        </w:rPr>
        <w:t xml:space="preserve"> (as of the date hereof and as of the date of any additional Assigned Rights becoming subject to the </w:t>
      </w:r>
      <w:r w:rsidR="00E42ECE">
        <w:rPr>
          <w:color w:val="auto"/>
          <w:lang w:val="en-CA" w:bidi="ar-SA"/>
        </w:rPr>
        <w:t>Security Interest</w:t>
      </w:r>
      <w:r w:rsidRPr="00B56F79">
        <w:rPr>
          <w:color w:val="auto"/>
          <w:lang w:val="en-CA" w:bidi="ar-SA"/>
        </w:rPr>
        <w:t>) as follows:</w:t>
      </w:r>
    </w:p>
    <w:p w:rsidR="00B56F79" w:rsidRPr="00B56F79" w:rsidRDefault="00B56F79" w:rsidP="00F41D2B">
      <w:pPr>
        <w:numPr>
          <w:ilvl w:val="1"/>
          <w:numId w:val="11"/>
        </w:numPr>
        <w:suppressAutoHyphens/>
        <w:spacing w:after="240"/>
        <w:rPr>
          <w:color w:val="auto"/>
          <w:spacing w:val="-3"/>
          <w:u w:val="single"/>
          <w:lang w:val="en-CA" w:bidi="ar-SA"/>
        </w:rPr>
      </w:pPr>
      <w:r w:rsidRPr="00B56F79">
        <w:rPr>
          <w:color w:val="auto"/>
          <w:spacing w:val="-3"/>
          <w:lang w:val="en-CA" w:bidi="ar-SA"/>
        </w:rPr>
        <w:t xml:space="preserve">The </w:t>
      </w:r>
      <w:r w:rsidRPr="00B56F79">
        <w:rPr>
          <w:color w:val="000000"/>
          <w:spacing w:val="-3"/>
          <w:lang w:val="en-CA" w:bidi="ar-SA"/>
        </w:rPr>
        <w:t>Assignor</w:t>
      </w:r>
      <w:r w:rsidRPr="00B56F79">
        <w:rPr>
          <w:color w:val="auto"/>
          <w:spacing w:val="-3"/>
          <w:lang w:val="en-CA" w:bidi="ar-SA"/>
        </w:rPr>
        <w:t xml:space="preserve"> shall use its reasonable commercial efforts to obtain from the Operator (</w:t>
      </w:r>
      <w:proofErr w:type="spellStart"/>
      <w:r w:rsidRPr="00B56F79">
        <w:rPr>
          <w:color w:val="auto"/>
          <w:spacing w:val="-3"/>
          <w:lang w:val="en-CA" w:bidi="ar-SA"/>
        </w:rPr>
        <w:t>i</w:t>
      </w:r>
      <w:proofErr w:type="spellEnd"/>
      <w:r w:rsidRPr="00B56F79">
        <w:rPr>
          <w:color w:val="auto"/>
          <w:spacing w:val="-3"/>
          <w:lang w:val="en-CA" w:bidi="ar-SA"/>
        </w:rPr>
        <w:t xml:space="preserve">) a Consent to Assignment of Aircraft Lease Agreement (in the form of Exhibit </w:t>
      </w:r>
      <w:r w:rsidR="00CB7EB9">
        <w:rPr>
          <w:color w:val="auto"/>
          <w:spacing w:val="-3"/>
          <w:lang w:val="en-CA" w:bidi="ar-SA"/>
        </w:rPr>
        <w:t>1</w:t>
      </w:r>
      <w:r w:rsidRPr="00B56F79">
        <w:rPr>
          <w:color w:val="auto"/>
          <w:spacing w:val="-3"/>
          <w:lang w:val="en-CA" w:bidi="ar-SA"/>
        </w:rPr>
        <w:t xml:space="preserve"> attached hereto, or any other form satisfactory to the </w:t>
      </w:r>
      <w:r w:rsidR="006A4520">
        <w:rPr>
          <w:color w:val="auto"/>
          <w:spacing w:val="-3"/>
          <w:lang w:val="en-CA" w:bidi="ar-SA"/>
        </w:rPr>
        <w:t>Assignee</w:t>
      </w:r>
      <w:r w:rsidRPr="00B56F79">
        <w:rPr>
          <w:color w:val="auto"/>
          <w:spacing w:val="-3"/>
          <w:lang w:val="en-CA" w:bidi="ar-SA"/>
        </w:rPr>
        <w:t xml:space="preserve">) pursuant to the requirements of the </w:t>
      </w:r>
      <w:r w:rsidR="00CB7EB9">
        <w:rPr>
          <w:color w:val="auto"/>
          <w:spacing w:val="-3"/>
          <w:lang w:val="en-CA" w:bidi="ar-SA"/>
        </w:rPr>
        <w:t>Letter of Offer</w:t>
      </w:r>
      <w:r w:rsidRPr="00B56F79">
        <w:rPr>
          <w:color w:val="auto"/>
          <w:spacing w:val="-3"/>
          <w:lang w:val="en-CA" w:bidi="ar-SA"/>
        </w:rPr>
        <w:t xml:space="preserve"> and (ii) an IDERA in favour of the </w:t>
      </w:r>
      <w:r w:rsidR="006A4520">
        <w:rPr>
          <w:color w:val="auto"/>
          <w:spacing w:val="-3"/>
          <w:lang w:val="en-CA" w:bidi="ar-SA"/>
        </w:rPr>
        <w:t>Assignee</w:t>
      </w:r>
      <w:r w:rsidRPr="00B56F79">
        <w:rPr>
          <w:color w:val="auto"/>
          <w:spacing w:val="-3"/>
          <w:lang w:val="en-CA" w:bidi="ar-SA"/>
        </w:rPr>
        <w:t xml:space="preserve"> (if the certificate of registration of the Aircraft is issued in the name of the Operator).</w:t>
      </w:r>
    </w:p>
    <w:p w:rsidR="00B56F79" w:rsidRPr="00B56F79" w:rsidRDefault="00B56F79" w:rsidP="00F41D2B">
      <w:pPr>
        <w:numPr>
          <w:ilvl w:val="1"/>
          <w:numId w:val="10"/>
        </w:numPr>
        <w:suppressAutoHyphens/>
        <w:spacing w:after="240"/>
        <w:rPr>
          <w:color w:val="auto"/>
          <w:spacing w:val="-3"/>
          <w:u w:val="single"/>
          <w:lang w:val="en-CA" w:bidi="ar-SA"/>
        </w:rPr>
      </w:pPr>
      <w:r w:rsidRPr="00B56F79">
        <w:rPr>
          <w:color w:val="auto"/>
          <w:spacing w:val="-3"/>
          <w:lang w:val="en-CA" w:bidi="ar-SA"/>
        </w:rPr>
        <w:t xml:space="preserve">Any and all </w:t>
      </w:r>
      <w:r w:rsidRPr="00B56F79">
        <w:rPr>
          <w:color w:val="000000"/>
          <w:spacing w:val="-3"/>
          <w:lang w:val="en-CA" w:bidi="ar-SA"/>
        </w:rPr>
        <w:t>Assigned</w:t>
      </w:r>
      <w:r w:rsidRPr="00B56F79">
        <w:rPr>
          <w:color w:val="auto"/>
          <w:spacing w:val="-3"/>
          <w:lang w:val="en-CA" w:bidi="ar-SA"/>
        </w:rPr>
        <w:t xml:space="preserve"> Rights which are hereafter acquired by the Assignor shall </w:t>
      </w:r>
      <w:r w:rsidRPr="00B56F79">
        <w:rPr>
          <w:i/>
          <w:color w:val="auto"/>
          <w:spacing w:val="-3"/>
          <w:lang w:val="en-CA" w:bidi="ar-SA"/>
        </w:rPr>
        <w:t>ipso</w:t>
      </w:r>
      <w:r w:rsidRPr="00B56F79">
        <w:rPr>
          <w:color w:val="auto"/>
          <w:spacing w:val="-3"/>
          <w:lang w:val="en-CA" w:bidi="ar-SA"/>
        </w:rPr>
        <w:t xml:space="preserve"> </w:t>
      </w:r>
      <w:r w:rsidRPr="00B56F79">
        <w:rPr>
          <w:i/>
          <w:color w:val="auto"/>
          <w:spacing w:val="-3"/>
          <w:lang w:val="en-CA" w:bidi="ar-SA"/>
        </w:rPr>
        <w:t>facto</w:t>
      </w:r>
      <w:r w:rsidRPr="00B56F79">
        <w:rPr>
          <w:color w:val="auto"/>
          <w:spacing w:val="-3"/>
          <w:lang w:val="en-CA" w:bidi="ar-SA"/>
        </w:rPr>
        <w:t xml:space="preserve">, and without any further conveyance, assignment or act of the Assignor or the </w:t>
      </w:r>
      <w:r w:rsidR="006A4520">
        <w:rPr>
          <w:color w:val="auto"/>
          <w:spacing w:val="-3"/>
          <w:lang w:val="en-CA" w:bidi="ar-SA"/>
        </w:rPr>
        <w:lastRenderedPageBreak/>
        <w:t>Assignee</w:t>
      </w:r>
      <w:r w:rsidR="00024834">
        <w:rPr>
          <w:color w:val="auto"/>
          <w:spacing w:val="-3"/>
          <w:lang w:val="en-CA" w:bidi="ar-SA"/>
        </w:rPr>
        <w:t xml:space="preserve">, become and be subject to the </w:t>
      </w:r>
      <w:r w:rsidR="00C271B6">
        <w:rPr>
          <w:color w:val="auto"/>
          <w:spacing w:val="-3"/>
          <w:lang w:val="en-CA" w:bidi="ar-SA"/>
        </w:rPr>
        <w:t>Security Interest</w:t>
      </w:r>
      <w:r w:rsidRPr="00B56F79">
        <w:rPr>
          <w:color w:val="auto"/>
          <w:spacing w:val="-3"/>
          <w:lang w:val="en-CA" w:bidi="ar-SA"/>
        </w:rPr>
        <w:t xml:space="preserve"> as fully and completely as though specifically described herein.</w:t>
      </w:r>
    </w:p>
    <w:p w:rsidR="00B56F79" w:rsidRPr="00B56F79" w:rsidRDefault="00B56F79" w:rsidP="00F41D2B">
      <w:pPr>
        <w:numPr>
          <w:ilvl w:val="1"/>
          <w:numId w:val="10"/>
        </w:numPr>
        <w:suppressAutoHyphens/>
        <w:spacing w:after="240"/>
        <w:rPr>
          <w:color w:val="auto"/>
          <w:spacing w:val="-3"/>
          <w:u w:val="single"/>
          <w:lang w:val="en-CA" w:bidi="ar-SA"/>
        </w:rPr>
      </w:pPr>
      <w:r w:rsidRPr="00B56F79">
        <w:rPr>
          <w:color w:val="auto"/>
          <w:spacing w:val="-3"/>
          <w:lang w:val="en-CA" w:bidi="ar-SA"/>
        </w:rPr>
        <w:t>The Assignor shall not, directly or indirectly, create, incur, ass</w:t>
      </w:r>
      <w:r w:rsidR="00024834">
        <w:rPr>
          <w:color w:val="auto"/>
          <w:spacing w:val="-3"/>
          <w:lang w:val="en-CA" w:bidi="ar-SA"/>
        </w:rPr>
        <w:t>ume or suffer to exist (</w:t>
      </w:r>
      <w:proofErr w:type="spellStart"/>
      <w:r w:rsidR="00024834">
        <w:rPr>
          <w:color w:val="auto"/>
          <w:spacing w:val="-3"/>
          <w:lang w:val="en-CA" w:bidi="ar-SA"/>
        </w:rPr>
        <w:t>i</w:t>
      </w:r>
      <w:proofErr w:type="spellEnd"/>
      <w:r w:rsidR="00024834">
        <w:rPr>
          <w:color w:val="auto"/>
          <w:spacing w:val="-3"/>
          <w:lang w:val="en-CA" w:bidi="ar-SA"/>
        </w:rPr>
        <w:t>) any l</w:t>
      </w:r>
      <w:r w:rsidRPr="00B56F79">
        <w:rPr>
          <w:color w:val="auto"/>
          <w:spacing w:val="-3"/>
          <w:lang w:val="en-CA" w:bidi="ar-SA"/>
        </w:rPr>
        <w:t>ien</w:t>
      </w:r>
      <w:r w:rsidR="004E43E0">
        <w:rPr>
          <w:color w:val="auto"/>
          <w:spacing w:val="-3"/>
          <w:lang w:val="en-CA" w:bidi="ar-SA"/>
        </w:rPr>
        <w:t>, charge, encumbrance or security interest</w:t>
      </w:r>
      <w:r w:rsidRPr="00B56F79">
        <w:rPr>
          <w:color w:val="auto"/>
          <w:spacing w:val="-3"/>
          <w:lang w:val="en-CA" w:bidi="ar-SA"/>
        </w:rPr>
        <w:t xml:space="preserve"> on or with respect to any Assigned Rights or any interest therein, or (ii) any International Interest on or with respect to the Subject Aircraft or the Lease Agreement other than by or through the Assignor.  The Assignor shall promptly, at its own expense, take such action as may be necessary to duly disch</w:t>
      </w:r>
      <w:r w:rsidR="00024834">
        <w:rPr>
          <w:color w:val="auto"/>
          <w:spacing w:val="-3"/>
          <w:lang w:val="en-CA" w:bidi="ar-SA"/>
        </w:rPr>
        <w:t>arge any such l</w:t>
      </w:r>
      <w:r w:rsidRPr="00B56F79">
        <w:rPr>
          <w:color w:val="auto"/>
          <w:spacing w:val="-3"/>
          <w:lang w:val="en-CA" w:bidi="ar-SA"/>
        </w:rPr>
        <w:t>ien</w:t>
      </w:r>
      <w:r w:rsidR="004E43E0">
        <w:rPr>
          <w:color w:val="auto"/>
          <w:spacing w:val="-3"/>
          <w:lang w:val="en-CA" w:bidi="ar-SA"/>
        </w:rPr>
        <w:t>, charge, encumbrance or security interest</w:t>
      </w:r>
      <w:r w:rsidRPr="00B56F79">
        <w:rPr>
          <w:color w:val="auto"/>
          <w:spacing w:val="-3"/>
          <w:lang w:val="en-CA" w:bidi="ar-SA"/>
        </w:rPr>
        <w:t xml:space="preserve"> or International Interest if the same shall arise at any time.</w:t>
      </w:r>
    </w:p>
    <w:p w:rsidR="00B56F79" w:rsidRPr="00B56F79" w:rsidRDefault="00B56F79" w:rsidP="00F41D2B">
      <w:pPr>
        <w:numPr>
          <w:ilvl w:val="1"/>
          <w:numId w:val="10"/>
        </w:numPr>
        <w:suppressAutoHyphens/>
        <w:spacing w:after="240"/>
        <w:rPr>
          <w:color w:val="auto"/>
          <w:spacing w:val="-3"/>
          <w:u w:val="single"/>
          <w:lang w:val="en-CA" w:bidi="ar-SA"/>
        </w:rPr>
      </w:pPr>
      <w:r w:rsidRPr="00B56F79">
        <w:rPr>
          <w:color w:val="auto"/>
          <w:spacing w:val="-3"/>
          <w:lang w:val="en-CA" w:bidi="ar-SA"/>
        </w:rPr>
        <w:t xml:space="preserve">No </w:t>
      </w:r>
      <w:r w:rsidR="004E43E0">
        <w:rPr>
          <w:color w:val="auto"/>
          <w:spacing w:val="-3"/>
          <w:lang w:val="en-CA" w:bidi="ar-SA"/>
        </w:rPr>
        <w:t>registration, filing or recording of the Security Interest or any</w:t>
      </w:r>
      <w:r w:rsidRPr="00B56F79">
        <w:rPr>
          <w:color w:val="auto"/>
          <w:spacing w:val="-3"/>
          <w:lang w:val="en-CA" w:bidi="ar-SA"/>
        </w:rPr>
        <w:t xml:space="preserve"> International Interest in respect of the </w:t>
      </w:r>
      <w:r w:rsidR="004E43E0">
        <w:rPr>
          <w:color w:val="auto"/>
          <w:spacing w:val="-3"/>
          <w:lang w:val="en-CA" w:bidi="ar-SA"/>
        </w:rPr>
        <w:t xml:space="preserve">Assigned Rights, the </w:t>
      </w:r>
      <w:r w:rsidRPr="00B56F79">
        <w:rPr>
          <w:color w:val="auto"/>
          <w:spacing w:val="-3"/>
          <w:lang w:val="en-CA" w:bidi="ar-SA"/>
        </w:rPr>
        <w:t xml:space="preserve">Subject Aircraft or the Lease Agreement created in favour of the </w:t>
      </w:r>
      <w:r w:rsidR="006A4520">
        <w:rPr>
          <w:color w:val="auto"/>
          <w:spacing w:val="-3"/>
          <w:lang w:val="en-CA" w:bidi="ar-SA"/>
        </w:rPr>
        <w:t>Assignee</w:t>
      </w:r>
      <w:r w:rsidRPr="00B56F79">
        <w:rPr>
          <w:color w:val="auto"/>
          <w:spacing w:val="-3"/>
          <w:lang w:val="en-CA" w:bidi="ar-SA"/>
        </w:rPr>
        <w:t xml:space="preserve"> or for its benefit shall be discharged without the </w:t>
      </w:r>
      <w:r w:rsidR="006A4520">
        <w:rPr>
          <w:color w:val="auto"/>
          <w:spacing w:val="-3"/>
          <w:lang w:val="en-CA" w:bidi="ar-SA"/>
        </w:rPr>
        <w:t>Assignee</w:t>
      </w:r>
      <w:r w:rsidR="00A436B3">
        <w:rPr>
          <w:color w:val="auto"/>
          <w:spacing w:val="-3"/>
          <w:lang w:val="en-CA" w:bidi="ar-SA"/>
        </w:rPr>
        <w:t>’s prior written consent.</w:t>
      </w:r>
    </w:p>
    <w:p w:rsidR="00B56F79" w:rsidRPr="00B56F79" w:rsidRDefault="00B56F79" w:rsidP="00F41D2B">
      <w:pPr>
        <w:numPr>
          <w:ilvl w:val="1"/>
          <w:numId w:val="10"/>
        </w:numPr>
        <w:suppressAutoHyphens/>
        <w:spacing w:after="240"/>
        <w:rPr>
          <w:color w:val="auto"/>
          <w:spacing w:val="-3"/>
          <w:u w:val="single"/>
          <w:lang w:val="en-CA" w:bidi="ar-SA"/>
        </w:rPr>
      </w:pPr>
      <w:r w:rsidRPr="00B56F79">
        <w:rPr>
          <w:color w:val="auto"/>
          <w:spacing w:val="-3"/>
          <w:lang w:val="en-CA" w:bidi="ar-SA"/>
        </w:rPr>
        <w:t xml:space="preserve">The Assignor shall furnish to the </w:t>
      </w:r>
      <w:r w:rsidR="006A4520">
        <w:rPr>
          <w:color w:val="auto"/>
          <w:spacing w:val="-3"/>
          <w:lang w:val="en-CA" w:bidi="ar-SA"/>
        </w:rPr>
        <w:t>Assignee</w:t>
      </w:r>
      <w:r w:rsidRPr="00B56F79">
        <w:rPr>
          <w:color w:val="auto"/>
          <w:spacing w:val="-3"/>
          <w:lang w:val="en-CA" w:bidi="ar-SA"/>
        </w:rPr>
        <w:t xml:space="preserve"> </w:t>
      </w:r>
      <w:r w:rsidR="006B7B01">
        <w:rPr>
          <w:color w:val="auto"/>
          <w:spacing w:val="-3"/>
          <w:lang w:val="en-CA" w:bidi="ar-SA"/>
        </w:rPr>
        <w:t>a true copy</w:t>
      </w:r>
      <w:r w:rsidR="002B3C18">
        <w:rPr>
          <w:color w:val="auto"/>
          <w:spacing w:val="-3"/>
          <w:lang w:val="en-CA" w:bidi="ar-SA"/>
        </w:rPr>
        <w:t xml:space="preserve"> of the Lease Agreement and</w:t>
      </w:r>
      <w:r w:rsidR="006B7B01">
        <w:rPr>
          <w:color w:val="auto"/>
          <w:spacing w:val="-3"/>
          <w:lang w:val="en-CA" w:bidi="ar-SA"/>
        </w:rPr>
        <w:t xml:space="preserve"> </w:t>
      </w:r>
      <w:r w:rsidRPr="00B56F79">
        <w:rPr>
          <w:color w:val="auto"/>
          <w:spacing w:val="-3"/>
          <w:lang w:val="en-CA" w:bidi="ar-SA"/>
        </w:rPr>
        <w:t xml:space="preserve">such </w:t>
      </w:r>
      <w:r w:rsidR="00720B82">
        <w:rPr>
          <w:color w:val="auto"/>
          <w:spacing w:val="-3"/>
          <w:lang w:val="en-CA" w:bidi="ar-SA"/>
        </w:rPr>
        <w:t xml:space="preserve">additional </w:t>
      </w:r>
      <w:r w:rsidRPr="00B56F79">
        <w:rPr>
          <w:color w:val="auto"/>
          <w:spacing w:val="-3"/>
          <w:lang w:val="en-CA" w:bidi="ar-SA"/>
        </w:rPr>
        <w:t xml:space="preserve">information concerning the location, condition, use and operation of the Subject Aircraft, or other matters relating to the Lease Agreement, as the </w:t>
      </w:r>
      <w:r w:rsidR="006A4520">
        <w:rPr>
          <w:color w:val="auto"/>
          <w:spacing w:val="-3"/>
          <w:lang w:val="en-CA" w:bidi="ar-SA"/>
        </w:rPr>
        <w:t>Assignee</w:t>
      </w:r>
      <w:r w:rsidRPr="00B56F79">
        <w:rPr>
          <w:color w:val="auto"/>
          <w:spacing w:val="-3"/>
          <w:lang w:val="en-CA" w:bidi="ar-SA"/>
        </w:rPr>
        <w:t xml:space="preserve"> may from time to time reasonably request, and subject to the applicable provisions contained in the Lease Agreement, the Assignor shall permit the </w:t>
      </w:r>
      <w:r w:rsidR="006A4520">
        <w:rPr>
          <w:color w:val="auto"/>
          <w:spacing w:val="-3"/>
          <w:lang w:val="en-CA" w:bidi="ar-SA"/>
        </w:rPr>
        <w:t>Assignee</w:t>
      </w:r>
      <w:r w:rsidRPr="00B56F79">
        <w:rPr>
          <w:color w:val="auto"/>
          <w:spacing w:val="-3"/>
          <w:lang w:val="en-CA" w:bidi="ar-SA"/>
        </w:rPr>
        <w:t xml:space="preserve"> (or its representatives)  at its reasonable request in writing to visit the property of the Operator to inspect the Aircraft, its condition, use and operation, and the Manuals and Technical Records maintained in connection therewith, and to obtain copies of such records.</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 xml:space="preserve">Rights of the </w:t>
      </w:r>
      <w:r w:rsidR="006A4520">
        <w:rPr>
          <w:b/>
          <w:color w:val="auto"/>
          <w:u w:val="single"/>
          <w:lang w:val="en-CA" w:eastAsia="fr-FR" w:bidi="ar-SA"/>
        </w:rPr>
        <w:t>Assignee</w:t>
      </w:r>
    </w:p>
    <w:p w:rsidR="00B56F79" w:rsidRPr="00B56F79" w:rsidRDefault="00B56F79" w:rsidP="00B56F79">
      <w:pPr>
        <w:spacing w:after="240"/>
        <w:rPr>
          <w:color w:val="auto"/>
          <w:lang w:val="en-CA" w:bidi="ar-SA"/>
        </w:rPr>
      </w:pPr>
      <w:r w:rsidRPr="00B56F79">
        <w:rPr>
          <w:color w:val="auto"/>
          <w:lang w:val="en-CA" w:bidi="ar-SA"/>
        </w:rPr>
        <w:tab/>
        <w:t xml:space="preserve">If the </w:t>
      </w:r>
      <w:r w:rsidR="006A4520">
        <w:rPr>
          <w:color w:val="auto"/>
          <w:lang w:val="en-CA" w:bidi="ar-SA"/>
        </w:rPr>
        <w:t>Assignee</w:t>
      </w:r>
      <w:r w:rsidRPr="00B56F79">
        <w:rPr>
          <w:color w:val="auto"/>
          <w:lang w:val="en-CA" w:bidi="ar-SA"/>
        </w:rPr>
        <w:t xml:space="preserve"> shall become entitled to exercise the remedies referred to in the </w:t>
      </w:r>
      <w:r w:rsidR="00686333">
        <w:rPr>
          <w:color w:val="auto"/>
          <w:lang w:val="en-CA" w:bidi="ar-SA"/>
        </w:rPr>
        <w:t>Letter of Offer</w:t>
      </w:r>
      <w:r w:rsidRPr="00B56F79">
        <w:rPr>
          <w:color w:val="auto"/>
          <w:lang w:val="en-CA" w:bidi="ar-SA"/>
        </w:rPr>
        <w:t xml:space="preserve"> </w:t>
      </w:r>
      <w:r w:rsidR="00024834">
        <w:rPr>
          <w:color w:val="auto"/>
          <w:lang w:val="en-CA" w:bidi="ar-SA"/>
        </w:rPr>
        <w:t>and the GSA</w:t>
      </w:r>
      <w:r w:rsidRPr="00B56F79">
        <w:rPr>
          <w:color w:val="auto"/>
          <w:lang w:val="en-CA" w:bidi="ar-SA"/>
        </w:rPr>
        <w:t xml:space="preserve">, in addition to any other remedies permitted by contract, law or otherwise, the </w:t>
      </w:r>
      <w:r w:rsidR="006A4520">
        <w:rPr>
          <w:color w:val="auto"/>
          <w:lang w:val="en-CA" w:bidi="ar-SA"/>
        </w:rPr>
        <w:t>Assignee</w:t>
      </w:r>
      <w:r w:rsidRPr="00B56F79">
        <w:rPr>
          <w:color w:val="auto"/>
          <w:lang w:val="en-CA" w:bidi="ar-SA"/>
        </w:rPr>
        <w:t xml:space="preserve"> shall at any time thereafter have the right to enforce all rights and remedies of or in respect of the Assignor under the Lease Agreement and the other Assigned Rights and </w:t>
      </w:r>
      <w:r w:rsidR="00015652">
        <w:rPr>
          <w:color w:val="auto"/>
          <w:lang w:val="en-CA" w:bidi="ar-SA"/>
        </w:rPr>
        <w:t>under the Cape Town Laws and a</w:t>
      </w:r>
      <w:r w:rsidRPr="00B56F79">
        <w:rPr>
          <w:color w:val="auto"/>
          <w:lang w:val="en-CA" w:bidi="ar-SA"/>
        </w:rPr>
        <w:t xml:space="preserve">ny such right or remedy may be exercised separately from or in combination with any right or remedy the </w:t>
      </w:r>
      <w:r w:rsidR="006A4520">
        <w:rPr>
          <w:color w:val="auto"/>
          <w:lang w:val="en-CA" w:bidi="ar-SA"/>
        </w:rPr>
        <w:t>Assignee</w:t>
      </w:r>
      <w:r w:rsidRPr="00B56F79">
        <w:rPr>
          <w:color w:val="auto"/>
          <w:lang w:val="en-CA" w:bidi="ar-SA"/>
        </w:rPr>
        <w:t xml:space="preserve"> may have and shall be in addition to and not in substitution for any other rights and remedies to the </w:t>
      </w:r>
      <w:r w:rsidR="006A4520">
        <w:rPr>
          <w:color w:val="auto"/>
          <w:lang w:val="en-CA" w:bidi="ar-SA"/>
        </w:rPr>
        <w:t>Assignee</w:t>
      </w:r>
      <w:r w:rsidRPr="00B56F79">
        <w:rPr>
          <w:color w:val="auto"/>
          <w:lang w:val="en-CA" w:bidi="ar-SA"/>
        </w:rPr>
        <w:t xml:space="preserve">.  The </w:t>
      </w:r>
      <w:r w:rsidR="006A4520">
        <w:rPr>
          <w:color w:val="auto"/>
          <w:lang w:val="en-CA" w:bidi="ar-SA"/>
        </w:rPr>
        <w:t>Assignee</w:t>
      </w:r>
      <w:r w:rsidRPr="00B56F79">
        <w:rPr>
          <w:color w:val="auto"/>
          <w:lang w:val="en-CA" w:bidi="ar-SA"/>
        </w:rPr>
        <w:t xml:space="preserve"> shall not be bound to exercise such right or remedy or otherwise deal with all or any part of the Lease Agreement or the other Assigned Rights or otherwise realize any proceeds therefrom and shall not be responsible for any loss occasioned by any realization or other dealing with or other failure to realize or otherwise deal with all or any part of the Lease Agreement or the other Assigned Rights.  To the extent permitted by law, the Assignor hereby expressly waives each and every formality prescribed by law in relation to any sale, transfer or delivery of the Assigned Rights.</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Application of Proceeds</w:t>
      </w:r>
    </w:p>
    <w:p w:rsidR="00B56F79" w:rsidRPr="00B56F79" w:rsidRDefault="00B56F79" w:rsidP="00B56F79">
      <w:pPr>
        <w:spacing w:after="240"/>
        <w:ind w:firstLine="720"/>
        <w:rPr>
          <w:color w:val="auto"/>
          <w:lang w:val="en-CA" w:bidi="ar-SA"/>
        </w:rPr>
      </w:pPr>
      <w:r w:rsidRPr="00B56F79">
        <w:rPr>
          <w:color w:val="auto"/>
          <w:lang w:val="en-CA" w:bidi="ar-SA"/>
        </w:rPr>
        <w:t xml:space="preserve">Any proceeds of realization received by the </w:t>
      </w:r>
      <w:r w:rsidR="006A4520">
        <w:rPr>
          <w:color w:val="auto"/>
          <w:lang w:val="en-CA" w:bidi="ar-SA"/>
        </w:rPr>
        <w:t>Assignee</w:t>
      </w:r>
      <w:r w:rsidRPr="00B56F79">
        <w:rPr>
          <w:color w:val="auto"/>
          <w:lang w:val="en-CA" w:bidi="ar-SA"/>
        </w:rPr>
        <w:t xml:space="preserve"> in respect of the Assigned Rights after the </w:t>
      </w:r>
      <w:r w:rsidR="006A4520">
        <w:rPr>
          <w:color w:val="auto"/>
          <w:lang w:val="en-CA" w:bidi="ar-SA"/>
        </w:rPr>
        <w:t>Assignee</w:t>
      </w:r>
      <w:r w:rsidRPr="00B56F79">
        <w:rPr>
          <w:color w:val="auto"/>
          <w:lang w:val="en-CA" w:bidi="ar-SA"/>
        </w:rPr>
        <w:t xml:space="preserve"> has become entitled to exercise the remedies referred to in the </w:t>
      </w:r>
      <w:r w:rsidR="00686333">
        <w:rPr>
          <w:color w:val="auto"/>
          <w:lang w:val="en-CA" w:bidi="ar-SA"/>
        </w:rPr>
        <w:t>Letter of Offer</w:t>
      </w:r>
      <w:r w:rsidRPr="00B56F79">
        <w:rPr>
          <w:color w:val="auto"/>
          <w:lang w:val="en-CA" w:bidi="ar-SA"/>
        </w:rPr>
        <w:t xml:space="preserve"> </w:t>
      </w:r>
      <w:r w:rsidR="00024834">
        <w:rPr>
          <w:color w:val="auto"/>
          <w:lang w:val="en-CA" w:bidi="ar-SA"/>
        </w:rPr>
        <w:lastRenderedPageBreak/>
        <w:t>or the GSA</w:t>
      </w:r>
      <w:r w:rsidRPr="00B56F79">
        <w:rPr>
          <w:color w:val="auto"/>
          <w:lang w:val="en-CA" w:bidi="ar-SA"/>
        </w:rPr>
        <w:t xml:space="preserve"> shall be applied by the </w:t>
      </w:r>
      <w:r w:rsidR="006A4520">
        <w:rPr>
          <w:color w:val="auto"/>
          <w:lang w:val="en-CA" w:bidi="ar-SA"/>
        </w:rPr>
        <w:t>Assignee</w:t>
      </w:r>
      <w:r w:rsidRPr="00B56F79">
        <w:rPr>
          <w:color w:val="auto"/>
          <w:lang w:val="en-CA" w:bidi="ar-SA"/>
        </w:rPr>
        <w:t xml:space="preserve"> in accordance with the provisions of the </w:t>
      </w:r>
      <w:r w:rsidR="00686333">
        <w:rPr>
          <w:color w:val="auto"/>
          <w:lang w:val="en-CA" w:bidi="ar-SA"/>
        </w:rPr>
        <w:t>Letter of Offer</w:t>
      </w:r>
      <w:r w:rsidR="00024834">
        <w:rPr>
          <w:color w:val="auto"/>
          <w:lang w:val="en-CA" w:bidi="ar-SA"/>
        </w:rPr>
        <w:t xml:space="preserve"> and the GSA. </w:t>
      </w:r>
    </w:p>
    <w:p w:rsidR="00B56F79" w:rsidRPr="00B56F79" w:rsidRDefault="00B56F79" w:rsidP="00F41D2B">
      <w:pPr>
        <w:pStyle w:val="ListParagraph"/>
        <w:keepNext/>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No Merger of Obligations</w:t>
      </w:r>
    </w:p>
    <w:p w:rsidR="00B56F79" w:rsidRPr="00B56F79" w:rsidRDefault="00B56F79" w:rsidP="00B56F79">
      <w:pPr>
        <w:spacing w:after="240"/>
        <w:ind w:firstLine="720"/>
        <w:rPr>
          <w:color w:val="auto"/>
          <w:lang w:val="en-CA" w:bidi="ar-SA"/>
        </w:rPr>
      </w:pPr>
      <w:r w:rsidRPr="00B56F79">
        <w:rPr>
          <w:color w:val="auto"/>
          <w:lang w:val="en-CA" w:bidi="ar-SA"/>
        </w:rPr>
        <w:t xml:space="preserve">This Assignment shall not operate by way of merger of any of the obligations of the Assignor under the </w:t>
      </w:r>
      <w:r w:rsidR="00686333">
        <w:rPr>
          <w:color w:val="auto"/>
          <w:lang w:val="en-CA" w:bidi="ar-SA"/>
        </w:rPr>
        <w:t>Letter of Offer</w:t>
      </w:r>
      <w:r w:rsidR="005472BB">
        <w:rPr>
          <w:color w:val="auto"/>
          <w:lang w:val="en-CA" w:bidi="ar-SA"/>
        </w:rPr>
        <w:t xml:space="preserve"> or any security or other documents or assurances given by the Assignor or any other person thereunder or in accordance therewith</w:t>
      </w:r>
      <w:r w:rsidRPr="00B56F79">
        <w:rPr>
          <w:color w:val="auto"/>
          <w:lang w:val="en-CA" w:bidi="ar-SA"/>
        </w:rPr>
        <w:t xml:space="preserve">, and no judgment recovered by the </w:t>
      </w:r>
      <w:r w:rsidR="006A4520">
        <w:rPr>
          <w:color w:val="auto"/>
          <w:lang w:val="en-CA" w:bidi="ar-SA"/>
        </w:rPr>
        <w:t>Assignee</w:t>
      </w:r>
      <w:r w:rsidRPr="00B56F79">
        <w:rPr>
          <w:color w:val="auto"/>
          <w:lang w:val="en-CA" w:bidi="ar-SA"/>
        </w:rPr>
        <w:t xml:space="preserve"> shall operate by way of merger of or in any way affect the security hereby constituted which is in addition to and not in substitution for and shall not in any way prejudice any other security now heretofore or hereafter held by the </w:t>
      </w:r>
      <w:r w:rsidR="006A4520">
        <w:rPr>
          <w:color w:val="auto"/>
          <w:lang w:val="en-CA" w:bidi="ar-SA"/>
        </w:rPr>
        <w:t>Assignee</w:t>
      </w:r>
      <w:r w:rsidRPr="00B56F79">
        <w:rPr>
          <w:color w:val="auto"/>
          <w:lang w:val="en-CA" w:bidi="ar-SA"/>
        </w:rPr>
        <w: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Termination and Release</w:t>
      </w:r>
    </w:p>
    <w:p w:rsidR="00B56F79" w:rsidRPr="00B56F79" w:rsidRDefault="00B56F79" w:rsidP="00B56F79">
      <w:pPr>
        <w:spacing w:after="240"/>
        <w:ind w:firstLine="720"/>
        <w:rPr>
          <w:color w:val="auto"/>
          <w:lang w:val="en-CA" w:bidi="ar-SA"/>
        </w:rPr>
      </w:pPr>
      <w:r w:rsidRPr="00B56F79">
        <w:rPr>
          <w:color w:val="auto"/>
          <w:lang w:val="en-CA" w:bidi="ar-SA"/>
        </w:rPr>
        <w:t xml:space="preserve">Upon payment, satisfaction or extinguishment in full of the Assignor's obligations under the </w:t>
      </w:r>
      <w:r w:rsidR="00686333">
        <w:rPr>
          <w:color w:val="auto"/>
          <w:lang w:val="en-CA" w:bidi="ar-SA"/>
        </w:rPr>
        <w:t>Letter of Offer</w:t>
      </w:r>
      <w:r w:rsidRPr="00B56F79">
        <w:rPr>
          <w:color w:val="auto"/>
          <w:lang w:val="en-CA" w:bidi="ar-SA"/>
        </w:rPr>
        <w:t xml:space="preserve">, or if the Assignor is otherwise entitled to a release of this Assignment in accordance with the terms of the </w:t>
      </w:r>
      <w:r w:rsidR="00686333">
        <w:rPr>
          <w:color w:val="auto"/>
          <w:lang w:val="en-CA" w:bidi="ar-SA"/>
        </w:rPr>
        <w:t>Letter of Offer</w:t>
      </w:r>
      <w:r w:rsidRPr="00B56F79">
        <w:rPr>
          <w:color w:val="auto"/>
          <w:lang w:val="en-CA" w:bidi="ar-SA"/>
        </w:rPr>
        <w:t xml:space="preserve">, the </w:t>
      </w:r>
      <w:r w:rsidR="006A4520">
        <w:rPr>
          <w:color w:val="auto"/>
          <w:lang w:val="en-CA" w:bidi="ar-SA"/>
        </w:rPr>
        <w:t>Assignee</w:t>
      </w:r>
      <w:r w:rsidRPr="00B56F79">
        <w:rPr>
          <w:color w:val="auto"/>
          <w:lang w:val="en-CA" w:bidi="ar-SA"/>
        </w:rPr>
        <w:t>, upon request in writing by the Assignor and at the Assignor's expense, shall execute and deliver to the Assignor such deeds or other instruments as shal</w:t>
      </w:r>
      <w:r w:rsidR="00024834">
        <w:rPr>
          <w:color w:val="auto"/>
          <w:lang w:val="en-CA" w:bidi="ar-SA"/>
        </w:rPr>
        <w:t xml:space="preserve">l be required to discharge the </w:t>
      </w:r>
      <w:r w:rsidR="005472BB">
        <w:rPr>
          <w:color w:val="auto"/>
          <w:lang w:val="en-CA" w:bidi="ar-SA"/>
        </w:rPr>
        <w:t>Security Inter</w:t>
      </w:r>
      <w:r w:rsidR="006B1386">
        <w:rPr>
          <w:color w:val="auto"/>
          <w:lang w:val="en-CA" w:bidi="ar-SA"/>
        </w:rPr>
        <w:t>es</w:t>
      </w:r>
      <w:r w:rsidR="005472BB">
        <w:rPr>
          <w:color w:val="auto"/>
          <w:lang w:val="en-CA" w:bidi="ar-SA"/>
        </w:rPr>
        <w:t>t</w:t>
      </w:r>
      <w:r w:rsidRPr="00B56F79">
        <w:rPr>
          <w:color w:val="auto"/>
          <w:lang w:val="en-CA" w:bidi="ar-SA"/>
        </w:rPr>
        <w:t xml:space="preserve"> and International Interest hereby constituted and to re-assign and transfer to the Assignor all of the right, title and interest of the </w:t>
      </w:r>
      <w:r w:rsidR="006A4520">
        <w:rPr>
          <w:color w:val="auto"/>
          <w:lang w:val="en-CA" w:bidi="ar-SA"/>
        </w:rPr>
        <w:t>Assignee</w:t>
      </w:r>
      <w:r w:rsidR="005472BB">
        <w:rPr>
          <w:color w:val="auto"/>
          <w:lang w:val="en-CA" w:bidi="ar-SA"/>
        </w:rPr>
        <w:t xml:space="preserve"> in and to the Assigned Rights.</w:t>
      </w:r>
    </w:p>
    <w:p w:rsidR="00B56F79" w:rsidRPr="00B56F79" w:rsidRDefault="00B56F79" w:rsidP="00F41D2B">
      <w:pPr>
        <w:pStyle w:val="ListParagraph"/>
        <w:keepNext/>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Power of Attorney</w:t>
      </w:r>
    </w:p>
    <w:p w:rsidR="00B56F79" w:rsidRPr="00B56F79" w:rsidRDefault="00B56F79" w:rsidP="00B56F79">
      <w:pPr>
        <w:spacing w:after="240"/>
        <w:ind w:firstLine="720"/>
        <w:rPr>
          <w:color w:val="auto"/>
          <w:lang w:val="en-CA" w:bidi="ar-SA"/>
        </w:rPr>
      </w:pPr>
      <w:r w:rsidRPr="00B56F79">
        <w:rPr>
          <w:color w:val="auto"/>
          <w:lang w:val="en-CA" w:bidi="ar-SA"/>
        </w:rPr>
        <w:t xml:space="preserve">The Assignor does hereby irrevocably constitute and appoint the </w:t>
      </w:r>
      <w:r w:rsidR="006A4520">
        <w:rPr>
          <w:color w:val="auto"/>
          <w:lang w:val="en-CA" w:bidi="ar-SA"/>
        </w:rPr>
        <w:t>Assignee</w:t>
      </w:r>
      <w:r w:rsidRPr="00B56F79">
        <w:rPr>
          <w:color w:val="auto"/>
          <w:lang w:val="en-CA" w:bidi="ar-SA"/>
        </w:rPr>
        <w:t xml:space="preserve"> and its successors and assigns as the Assignor’s true and lawful attorney-in-fact, exercisable upon the occurrence and continuance of </w:t>
      </w:r>
      <w:r w:rsidR="00DE0DD6">
        <w:rPr>
          <w:color w:val="auto"/>
          <w:lang w:val="en-CA" w:bidi="ar-SA"/>
        </w:rPr>
        <w:t>a</w:t>
      </w:r>
      <w:r w:rsidRPr="00B56F79">
        <w:rPr>
          <w:color w:val="auto"/>
          <w:lang w:val="en-CA" w:bidi="ar-SA"/>
        </w:rPr>
        <w:t xml:space="preserve">n Event of Default under the </w:t>
      </w:r>
      <w:r w:rsidR="00686333">
        <w:rPr>
          <w:color w:val="auto"/>
          <w:lang w:val="en-CA" w:bidi="ar-SA"/>
        </w:rPr>
        <w:t>Letter of Offer</w:t>
      </w:r>
      <w:r w:rsidR="00DE0DD6">
        <w:rPr>
          <w:color w:val="auto"/>
          <w:lang w:val="en-CA" w:bidi="ar-SA"/>
        </w:rPr>
        <w:t xml:space="preserve"> or the GSA</w:t>
      </w:r>
      <w:r w:rsidRPr="00B56F79">
        <w:rPr>
          <w:color w:val="auto"/>
          <w:lang w:val="en-CA" w:bidi="ar-SA"/>
        </w:rPr>
        <w:t xml:space="preserve">, with full power (in the name of the Assignor or otherwise) and at the expense of the Assignor to ask, require, demand, receive, collect, compound and give discharge for any and all monies and claims for monies due and to become due arising out of the Assigned Rights, to endorse any cheques or other instruments or orders in connection therewith, to settle, compromise or adjust any such claims, to exercise and enforce any claims, rights, powers or remedies over every kind and description of the Assignor arising out of the Assigned Rights, to file, commence, prosecute and settle in the name of the Assignor, the </w:t>
      </w:r>
      <w:r w:rsidR="006A4520">
        <w:rPr>
          <w:color w:val="auto"/>
          <w:lang w:val="en-CA" w:bidi="ar-SA"/>
        </w:rPr>
        <w:t>Assignee</w:t>
      </w:r>
      <w:r w:rsidRPr="00B56F79">
        <w:rPr>
          <w:color w:val="auto"/>
          <w:lang w:val="en-CA" w:bidi="ar-SA"/>
        </w:rPr>
        <w:t xml:space="preserve"> or otherwise any suits, actions or proceedings at law or in equity in any court, and generally to sell, assign, transfer, pledge, make any agreement with respect thereto, and at such times and in such manner as may seem to the </w:t>
      </w:r>
      <w:r w:rsidR="006A4520">
        <w:rPr>
          <w:color w:val="auto"/>
          <w:lang w:val="en-CA" w:bidi="ar-SA"/>
        </w:rPr>
        <w:t>Assignee</w:t>
      </w:r>
      <w:r w:rsidRPr="00B56F79">
        <w:rPr>
          <w:color w:val="auto"/>
          <w:lang w:val="en-CA" w:bidi="ar-SA"/>
        </w:rPr>
        <w:t xml:space="preserve"> to be necessary or advisable in its absolute discretion.  In furtherance of this power, the </w:t>
      </w:r>
      <w:r w:rsidR="006A4520">
        <w:rPr>
          <w:color w:val="auto"/>
          <w:lang w:val="en-CA" w:bidi="ar-SA"/>
        </w:rPr>
        <w:t>Assignee</w:t>
      </w:r>
      <w:r w:rsidRPr="00B56F79">
        <w:rPr>
          <w:color w:val="auto"/>
          <w:lang w:val="en-CA" w:bidi="ar-SA"/>
        </w:rPr>
        <w:t xml:space="preserve"> is specifically entitled to register and de-register the Subject Aircraft from time to time in such jurisdictions as the </w:t>
      </w:r>
      <w:r w:rsidR="006A4520">
        <w:rPr>
          <w:color w:val="auto"/>
          <w:lang w:val="en-CA" w:bidi="ar-SA"/>
        </w:rPr>
        <w:t>Assignee</w:t>
      </w:r>
      <w:r w:rsidRPr="00B56F79">
        <w:rPr>
          <w:color w:val="auto"/>
          <w:lang w:val="en-CA" w:bidi="ar-SA"/>
        </w:rPr>
        <w:t xml:space="preserve"> may select in accordance with the Lease Agreement, in the name of the Assignor or otherwise.  This appointment as attorney-in-fact is coupled with an interest.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Further Assurances</w:t>
      </w:r>
    </w:p>
    <w:p w:rsidR="00B56F79" w:rsidRDefault="00B56F79" w:rsidP="00B56F79">
      <w:pPr>
        <w:spacing w:after="240"/>
        <w:ind w:firstLine="720"/>
        <w:rPr>
          <w:color w:val="auto"/>
          <w:lang w:val="en-CA" w:bidi="ar-SA"/>
        </w:rPr>
      </w:pPr>
      <w:r w:rsidRPr="00B56F79">
        <w:rPr>
          <w:color w:val="auto"/>
          <w:lang w:val="en-CA" w:bidi="ar-SA"/>
        </w:rPr>
        <w:t xml:space="preserve">The Assignor shall, at its expense, make, execute and, deliver or cause to be made, executed and delivered all such further acts, documents and things as the </w:t>
      </w:r>
      <w:r w:rsidR="006A4520">
        <w:rPr>
          <w:color w:val="auto"/>
          <w:lang w:val="en-CA" w:bidi="ar-SA"/>
        </w:rPr>
        <w:t>Assignee</w:t>
      </w:r>
      <w:r w:rsidRPr="00B56F79">
        <w:rPr>
          <w:color w:val="auto"/>
          <w:lang w:val="en-CA" w:bidi="ar-SA"/>
        </w:rPr>
        <w:t xml:space="preserve"> may reasonably require for the purposes of giving effect to this Assignment, including without limitation, for the purpose of facilitating the enforcement of the security over the Assigned </w:t>
      </w:r>
      <w:r w:rsidRPr="00B56F79">
        <w:rPr>
          <w:color w:val="auto"/>
          <w:lang w:val="en-CA" w:bidi="ar-SA"/>
        </w:rPr>
        <w:lastRenderedPageBreak/>
        <w:t xml:space="preserve">Rights hereby constituted and for the purpose of exercising all powers, authorities and discretion hereby conferred upon or acquired by the </w:t>
      </w:r>
      <w:r w:rsidR="006A4520">
        <w:rPr>
          <w:color w:val="auto"/>
          <w:lang w:val="en-CA" w:bidi="ar-SA"/>
        </w:rPr>
        <w:t>Assignee</w:t>
      </w:r>
      <w:r w:rsidRPr="00B56F79">
        <w:rPr>
          <w:color w:val="auto"/>
          <w:lang w:val="en-CA" w:bidi="ar-SA"/>
        </w:rPr>
        <w:t xml:space="preserve">, all immediately upon the request of the </w:t>
      </w:r>
      <w:r w:rsidR="006A4520">
        <w:rPr>
          <w:color w:val="auto"/>
          <w:lang w:val="en-CA" w:bidi="ar-SA"/>
        </w:rPr>
        <w:t>Assignee</w:t>
      </w:r>
      <w:r w:rsidRPr="00B56F79">
        <w:rPr>
          <w:color w:val="auto"/>
          <w:lang w:val="en-CA" w:bidi="ar-SA"/>
        </w:rPr>
        <w: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No Duty to Inquire</w:t>
      </w:r>
    </w:p>
    <w:p w:rsidR="00B56F79" w:rsidRPr="00B56F79" w:rsidRDefault="00B56F79" w:rsidP="00B56F79">
      <w:pPr>
        <w:spacing w:after="240"/>
        <w:ind w:firstLine="720"/>
        <w:rPr>
          <w:color w:val="auto"/>
          <w:lang w:val="en-CA" w:bidi="ar-SA"/>
        </w:rPr>
      </w:pPr>
      <w:r w:rsidRPr="00B56F79">
        <w:rPr>
          <w:color w:val="auto"/>
          <w:lang w:val="en-CA" w:bidi="ar-SA"/>
        </w:rPr>
        <w:t xml:space="preserve">No person dealing with the </w:t>
      </w:r>
      <w:r w:rsidR="006A4520">
        <w:rPr>
          <w:color w:val="auto"/>
          <w:lang w:val="en-CA" w:bidi="ar-SA"/>
        </w:rPr>
        <w:t>Assignee</w:t>
      </w:r>
      <w:r w:rsidRPr="00B56F79">
        <w:rPr>
          <w:color w:val="auto"/>
          <w:lang w:val="en-CA" w:bidi="ar-SA"/>
        </w:rPr>
        <w:t xml:space="preserve"> or its representatives shall be concerned to inquire whether the powers which the </w:t>
      </w:r>
      <w:r w:rsidR="006A4520">
        <w:rPr>
          <w:color w:val="auto"/>
          <w:lang w:val="en-CA" w:bidi="ar-SA"/>
        </w:rPr>
        <w:t>Assignee</w:t>
      </w:r>
      <w:r w:rsidRPr="00B56F79">
        <w:rPr>
          <w:color w:val="auto"/>
          <w:lang w:val="en-CA" w:bidi="ar-SA"/>
        </w:rPr>
        <w:t xml:space="preserve"> or such representatives are purporting to exercise under this Assignment have become exercisable, or whether any money remains due and owing by the Assignor to the </w:t>
      </w:r>
      <w:r w:rsidR="006A4520">
        <w:rPr>
          <w:color w:val="auto"/>
          <w:lang w:val="en-CA" w:bidi="ar-SA"/>
        </w:rPr>
        <w:t>Assignee</w:t>
      </w:r>
      <w:r w:rsidRPr="00B56F79">
        <w:rPr>
          <w:color w:val="auto"/>
          <w:lang w:val="en-CA" w:bidi="ar-SA"/>
        </w:rPr>
        <w:t xml:space="preserve">, or as to the necessity or expediency of, or the performance of or compliance with, the stipulations and conditions subject to which any realization shall be made, or otherwise as to the propriety or regularity of any realization or of any other dealing by the </w:t>
      </w:r>
      <w:r w:rsidR="006A4520">
        <w:rPr>
          <w:color w:val="auto"/>
          <w:lang w:val="en-CA" w:bidi="ar-SA"/>
        </w:rPr>
        <w:t>Assignee</w:t>
      </w:r>
      <w:r w:rsidRPr="00B56F79">
        <w:rPr>
          <w:color w:val="auto"/>
          <w:lang w:val="en-CA" w:bidi="ar-SA"/>
        </w:rPr>
        <w:t xml:space="preserve"> with the Assigned Rights or to see to the application of any money paid to the </w:t>
      </w:r>
      <w:r w:rsidR="006A4520">
        <w:rPr>
          <w:color w:val="auto"/>
          <w:lang w:val="en-CA" w:bidi="ar-SA"/>
        </w:rPr>
        <w:t>Assignee</w:t>
      </w:r>
      <w:r w:rsidRPr="00B56F79">
        <w:rPr>
          <w:color w:val="auto"/>
          <w:lang w:val="en-CA" w:bidi="ar-SA"/>
        </w:rPr>
        <w:t>; and in the absence of fraud on the part of such person, such dealings shall be deemed, insofar as regards the safety and protection of such person, to be within the powers hereby conferred and to be valid and effectual accordingly.</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Severability</w:t>
      </w:r>
    </w:p>
    <w:p w:rsidR="00B56F79" w:rsidRPr="00B56F79" w:rsidRDefault="00B56F79" w:rsidP="00B56F79">
      <w:pPr>
        <w:spacing w:after="240"/>
        <w:ind w:firstLine="720"/>
        <w:rPr>
          <w:color w:val="auto"/>
          <w:lang w:val="en-CA" w:bidi="ar-SA"/>
        </w:rPr>
      </w:pPr>
      <w:r w:rsidRPr="00B56F79">
        <w:rPr>
          <w:color w:val="auto"/>
          <w:lang w:val="en-CA" w:bidi="ar-SA"/>
        </w:rPr>
        <w:t xml:space="preserve">In the event that any provision of this Assignment shall be invalid, illegal or unenforceable in any respect in any </w:t>
      </w:r>
      <w:r w:rsidR="00024834">
        <w:rPr>
          <w:color w:val="auto"/>
          <w:lang w:val="en-CA" w:bidi="ar-SA"/>
        </w:rPr>
        <w:t>j</w:t>
      </w:r>
      <w:r w:rsidRPr="00B56F79">
        <w:rPr>
          <w:color w:val="auto"/>
          <w:lang w:val="en-CA" w:bidi="ar-SA"/>
        </w:rPr>
        <w:t>urisdiction, it shall not affect the validity, legality or enforceability of such provision in any other jurisdiction or the validity, legality or enforceability of any other provision of this Assignment.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Amendments</w:t>
      </w:r>
    </w:p>
    <w:p w:rsidR="00B56F79" w:rsidRPr="00B56F79" w:rsidRDefault="00B56F79" w:rsidP="00B56F79">
      <w:pPr>
        <w:spacing w:after="240"/>
        <w:ind w:firstLine="720"/>
        <w:rPr>
          <w:color w:val="auto"/>
          <w:lang w:val="en-CA" w:bidi="ar-SA"/>
        </w:rPr>
      </w:pPr>
      <w:r w:rsidRPr="00B56F79">
        <w:rPr>
          <w:color w:val="auto"/>
          <w:lang w:val="en-CA" w:bidi="ar-SA"/>
        </w:rPr>
        <w:t xml:space="preserve">No amendment or waiver of any provision of this Assignment, nor consent of the Assignor to any departure </w:t>
      </w:r>
      <w:proofErr w:type="spellStart"/>
      <w:r w:rsidRPr="00B56F79">
        <w:rPr>
          <w:color w:val="auto"/>
          <w:lang w:val="en-CA" w:bidi="ar-SA"/>
        </w:rPr>
        <w:t>herefrom</w:t>
      </w:r>
      <w:proofErr w:type="spellEnd"/>
      <w:r w:rsidRPr="00B56F79">
        <w:rPr>
          <w:color w:val="auto"/>
          <w:lang w:val="en-CA" w:bidi="ar-SA"/>
        </w:rPr>
        <w:t xml:space="preserve">, shall in any event be effective unless the same shall be in writing and signed by the </w:t>
      </w:r>
      <w:r w:rsidR="006A4520">
        <w:rPr>
          <w:color w:val="auto"/>
          <w:lang w:val="en-CA" w:bidi="ar-SA"/>
        </w:rPr>
        <w:t>Assignee</w:t>
      </w:r>
      <w:r w:rsidRPr="00B56F79">
        <w:rPr>
          <w:color w:val="auto"/>
          <w:lang w:val="en-CA" w:bidi="ar-SA"/>
        </w:rPr>
        <w:t>, and then such waiver or consent shall be effective only in the specific instance and for the specific purpose for which given.</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Governing Law</w:t>
      </w:r>
    </w:p>
    <w:p w:rsidR="00B56F79" w:rsidRPr="00B56F79" w:rsidRDefault="00B56F79" w:rsidP="00B56F79">
      <w:pPr>
        <w:spacing w:after="240"/>
        <w:ind w:firstLine="720"/>
        <w:rPr>
          <w:color w:val="auto"/>
          <w:lang w:val="en-CA" w:bidi="ar-SA"/>
        </w:rPr>
      </w:pPr>
      <w:r w:rsidRPr="00B56F79">
        <w:rPr>
          <w:color w:val="auto"/>
          <w:lang w:val="en-CA" w:bidi="ar-SA"/>
        </w:rPr>
        <w:t>This Assignment shall be governed by and construed in accordance wi</w:t>
      </w:r>
      <w:r w:rsidR="0054028B">
        <w:rPr>
          <w:color w:val="auto"/>
          <w:lang w:val="en-CA" w:bidi="ar-SA"/>
        </w:rPr>
        <w:t xml:space="preserve">th the laws of the Province of </w:t>
      </w:r>
      <w:r w:rsidR="0054028B" w:rsidRPr="0054028B">
        <w:rPr>
          <w:color w:val="auto"/>
          <w:lang w:val="en-CA" w:bidi="ar-SA"/>
        </w:rPr>
        <w:fldChar w:fldCharType="begin"/>
      </w:r>
      <w:r w:rsidR="0054028B" w:rsidRPr="0054028B">
        <w:rPr>
          <w:color w:val="auto"/>
          <w:lang w:val="en-CA" w:bidi="ar-SA"/>
        </w:rPr>
        <w:instrText xml:space="preserve"> MACROBUTTON NoMacro ●</w:instrText>
      </w:r>
      <w:r w:rsidR="0054028B" w:rsidRPr="0054028B">
        <w:rPr>
          <w:color w:val="auto"/>
          <w:lang w:val="en-CA" w:bidi="ar-SA"/>
        </w:rPr>
        <w:fldChar w:fldCharType="end"/>
      </w:r>
      <w:r w:rsidRPr="00B56F79">
        <w:rPr>
          <w:color w:val="auto"/>
          <w:lang w:val="en-CA" w:bidi="ar-SA"/>
        </w:rPr>
        <w:t xml:space="preserve"> and the laws of Canada applicable in the Province </w:t>
      </w:r>
      <w:proofErr w:type="gramStart"/>
      <w:r w:rsidRPr="00B56F79">
        <w:rPr>
          <w:color w:val="auto"/>
          <w:lang w:val="en-CA" w:bidi="ar-SA"/>
        </w:rPr>
        <w:t xml:space="preserve">of </w:t>
      </w:r>
      <w:proofErr w:type="gramEnd"/>
      <w:r w:rsidR="0054028B" w:rsidRPr="0054028B">
        <w:rPr>
          <w:color w:val="auto"/>
          <w:lang w:val="en-CA" w:bidi="ar-SA"/>
        </w:rPr>
        <w:fldChar w:fldCharType="begin"/>
      </w:r>
      <w:r w:rsidR="0054028B" w:rsidRPr="0054028B">
        <w:rPr>
          <w:color w:val="auto"/>
          <w:lang w:val="en-CA" w:bidi="ar-SA"/>
        </w:rPr>
        <w:instrText xml:space="preserve"> MACROBUTTON NoMacro ●</w:instrText>
      </w:r>
      <w:r w:rsidR="0054028B" w:rsidRPr="0054028B">
        <w:rPr>
          <w:color w:val="auto"/>
          <w:lang w:val="en-CA" w:bidi="ar-SA"/>
        </w:rPr>
        <w:fldChar w:fldCharType="end"/>
      </w:r>
      <w:r w:rsidRPr="00B56F79">
        <w:rPr>
          <w:color w:val="auto"/>
          <w:lang w:val="en-CA" w:bidi="ar-SA"/>
        </w:rPr>
        <w: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Time of the Essence</w:t>
      </w:r>
    </w:p>
    <w:p w:rsidR="00B56F79" w:rsidRPr="00B56F79" w:rsidRDefault="00B56F79" w:rsidP="00B56F79">
      <w:pPr>
        <w:spacing w:after="240"/>
        <w:ind w:firstLine="720"/>
        <w:rPr>
          <w:color w:val="auto"/>
          <w:lang w:val="en-CA" w:bidi="ar-SA"/>
        </w:rPr>
      </w:pPr>
      <w:r w:rsidRPr="00B56F79">
        <w:rPr>
          <w:color w:val="auto"/>
          <w:lang w:val="en-CA" w:bidi="ar-SA"/>
        </w:rPr>
        <w:t>Time shall be of the essence of this Assignment.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Expenses</w:t>
      </w:r>
    </w:p>
    <w:p w:rsidR="00B56F79" w:rsidRPr="00B56F79" w:rsidRDefault="00B56F79" w:rsidP="00993DDD">
      <w:pPr>
        <w:spacing w:after="240"/>
        <w:ind w:firstLine="720"/>
        <w:outlineLvl w:val="0"/>
        <w:rPr>
          <w:b/>
          <w:color w:val="auto"/>
          <w:u w:val="single"/>
          <w:lang w:val="en-CA" w:bidi="ar-SA"/>
        </w:rPr>
      </w:pPr>
      <w:r w:rsidRPr="00B56F79">
        <w:rPr>
          <w:color w:val="auto"/>
          <w:lang w:val="en-CA" w:bidi="ar-SA"/>
        </w:rPr>
        <w:t xml:space="preserve">The Assignor agrees to pay to the </w:t>
      </w:r>
      <w:r w:rsidR="006A4520">
        <w:rPr>
          <w:color w:val="auto"/>
          <w:lang w:val="en-CA" w:bidi="ar-SA"/>
        </w:rPr>
        <w:t>Assignee</w:t>
      </w:r>
      <w:r w:rsidRPr="00B56F79">
        <w:rPr>
          <w:color w:val="auto"/>
          <w:lang w:val="en-CA" w:bidi="ar-SA"/>
        </w:rPr>
        <w:t xml:space="preserve">, upon any demand by the </w:t>
      </w:r>
      <w:r w:rsidR="006A4520">
        <w:rPr>
          <w:color w:val="auto"/>
          <w:lang w:val="en-CA" w:bidi="ar-SA"/>
        </w:rPr>
        <w:t>Assignee</w:t>
      </w:r>
      <w:r w:rsidRPr="00B56F79">
        <w:rPr>
          <w:color w:val="auto"/>
          <w:lang w:val="en-CA" w:bidi="ar-SA"/>
        </w:rPr>
        <w:t xml:space="preserve">, any and all actual and reasonable fees, costs and expenses incurred by, or on behalf of, the </w:t>
      </w:r>
      <w:r w:rsidR="006A4520">
        <w:rPr>
          <w:color w:val="auto"/>
          <w:lang w:val="en-CA" w:bidi="ar-SA"/>
        </w:rPr>
        <w:t>Assignee</w:t>
      </w:r>
      <w:r w:rsidRPr="00B56F79">
        <w:rPr>
          <w:color w:val="auto"/>
          <w:lang w:val="en-CA" w:bidi="ar-SA"/>
        </w:rPr>
        <w:t xml:space="preserve"> in connection with the execution</w:t>
      </w:r>
      <w:r w:rsidR="00472061">
        <w:rPr>
          <w:color w:val="auto"/>
          <w:lang w:val="en-CA" w:bidi="ar-SA"/>
        </w:rPr>
        <w:t>,</w:t>
      </w:r>
      <w:r w:rsidRPr="00B56F79">
        <w:rPr>
          <w:color w:val="auto"/>
          <w:lang w:val="en-CA" w:bidi="ar-SA"/>
        </w:rPr>
        <w:t xml:space="preserve"> delivery</w:t>
      </w:r>
      <w:r w:rsidR="001225B5">
        <w:rPr>
          <w:color w:val="auto"/>
          <w:lang w:val="en-CA" w:bidi="ar-SA"/>
        </w:rPr>
        <w:t xml:space="preserve">, </w:t>
      </w:r>
      <w:r w:rsidR="00472061">
        <w:rPr>
          <w:color w:val="auto"/>
          <w:lang w:val="en-CA" w:bidi="ar-SA"/>
        </w:rPr>
        <w:t xml:space="preserve">perfection, registration, filing and recording </w:t>
      </w:r>
      <w:r w:rsidR="001225B5">
        <w:rPr>
          <w:color w:val="auto"/>
          <w:lang w:val="en-CA" w:bidi="ar-SA"/>
        </w:rPr>
        <w:t xml:space="preserve">and enforcement </w:t>
      </w:r>
      <w:r w:rsidRPr="00B56F79">
        <w:rPr>
          <w:color w:val="auto"/>
          <w:lang w:val="en-CA" w:bidi="ar-SA"/>
        </w:rPr>
        <w:t xml:space="preserve">of this Assignment, including without limitation, the </w:t>
      </w:r>
      <w:r w:rsidR="006A4520">
        <w:rPr>
          <w:color w:val="auto"/>
          <w:lang w:val="en-CA" w:bidi="ar-SA"/>
        </w:rPr>
        <w:t>Assignee</w:t>
      </w:r>
      <w:r w:rsidRPr="00B56F79">
        <w:rPr>
          <w:color w:val="auto"/>
          <w:lang w:val="en-CA" w:bidi="ar-SA"/>
        </w:rPr>
        <w:t xml:space="preserve">’s external </w:t>
      </w:r>
      <w:r w:rsidR="001225B5">
        <w:rPr>
          <w:color w:val="auto"/>
          <w:lang w:val="en-CA" w:bidi="ar-SA"/>
        </w:rPr>
        <w:t xml:space="preserve">legal </w:t>
      </w:r>
      <w:r w:rsidRPr="00B56F79">
        <w:rPr>
          <w:color w:val="auto"/>
          <w:lang w:val="en-CA" w:bidi="ar-SA"/>
        </w:rPr>
        <w:t>couns</w:t>
      </w:r>
      <w:r w:rsidR="001225B5">
        <w:rPr>
          <w:color w:val="auto"/>
          <w:lang w:val="en-CA" w:bidi="ar-SA"/>
        </w:rPr>
        <w:t>el reasonable fees and expenses</w:t>
      </w:r>
      <w:r w:rsidRPr="00B56F79">
        <w:rPr>
          <w:color w:val="auto"/>
          <w:lang w:val="en-CA" w:bidi="ar-SA"/>
        </w:rPr>
        <w:t xml:space="preserve">, and </w:t>
      </w:r>
      <w:r w:rsidR="000161F1">
        <w:rPr>
          <w:color w:val="auto"/>
          <w:lang w:val="en-CA" w:bidi="ar-SA"/>
        </w:rPr>
        <w:t xml:space="preserve">all fees and expenses of </w:t>
      </w:r>
      <w:r w:rsidRPr="00B56F79">
        <w:rPr>
          <w:color w:val="auto"/>
          <w:lang w:val="en-CA" w:bidi="ar-SA"/>
        </w:rPr>
        <w:t>any Aviation Authority</w:t>
      </w:r>
      <w:r w:rsidR="00472061">
        <w:rPr>
          <w:color w:val="auto"/>
          <w:lang w:val="en-CA" w:bidi="ar-SA"/>
        </w:rPr>
        <w:t xml:space="preserve"> or other public office or registry including, without limitation, the </w:t>
      </w:r>
      <w:r w:rsidRPr="00B56F79">
        <w:rPr>
          <w:color w:val="auto"/>
          <w:lang w:val="en-CA" w:bidi="ar-SA"/>
        </w:rPr>
        <w:t xml:space="preserve">International Registry </w:t>
      </w:r>
      <w:r w:rsidR="000161F1">
        <w:rPr>
          <w:color w:val="auto"/>
          <w:lang w:val="en-CA" w:bidi="ar-SA"/>
        </w:rPr>
        <w:t xml:space="preserve">and in </w:t>
      </w:r>
      <w:r w:rsidR="000161F1">
        <w:rPr>
          <w:color w:val="auto"/>
          <w:lang w:val="en-CA" w:bidi="ar-SA"/>
        </w:rPr>
        <w:lastRenderedPageBreak/>
        <w:t>connection with</w:t>
      </w:r>
      <w:r w:rsidRPr="00B56F79">
        <w:rPr>
          <w:color w:val="auto"/>
          <w:lang w:val="en-CA" w:bidi="ar-SA"/>
        </w:rPr>
        <w:t xml:space="preserve"> other applicable title and lien searches, filing and recording fees, charges and taxes.  The Assignor also agrees to pay all fees and expenses of the </w:t>
      </w:r>
      <w:r w:rsidR="006A4520">
        <w:rPr>
          <w:color w:val="auto"/>
          <w:lang w:val="en-CA" w:bidi="ar-SA"/>
        </w:rPr>
        <w:t>Assignee</w:t>
      </w:r>
      <w:r w:rsidRPr="00B56F79">
        <w:rPr>
          <w:color w:val="auto"/>
          <w:lang w:val="en-CA" w:bidi="ar-SA"/>
        </w:rPr>
        <w:t xml:space="preserve">’s </w:t>
      </w:r>
      <w:r w:rsidR="001225B5">
        <w:rPr>
          <w:color w:val="auto"/>
          <w:lang w:val="en-CA" w:bidi="ar-SA"/>
        </w:rPr>
        <w:t xml:space="preserve">legal </w:t>
      </w:r>
      <w:r w:rsidRPr="00B56F79">
        <w:rPr>
          <w:color w:val="auto"/>
          <w:lang w:val="en-CA" w:bidi="ar-SA"/>
        </w:rPr>
        <w:t>counsel</w:t>
      </w:r>
      <w:r w:rsidR="001225B5">
        <w:rPr>
          <w:color w:val="auto"/>
          <w:lang w:val="en-CA" w:bidi="ar-SA"/>
        </w:rPr>
        <w:t xml:space="preserve"> </w:t>
      </w:r>
      <w:r w:rsidRPr="00B56F79">
        <w:rPr>
          <w:color w:val="auto"/>
          <w:lang w:val="en-CA" w:bidi="ar-SA"/>
        </w:rPr>
        <w:t xml:space="preserve">and other third parties engaged by the </w:t>
      </w:r>
      <w:r w:rsidR="006A4520">
        <w:rPr>
          <w:color w:val="auto"/>
          <w:lang w:val="en-CA" w:bidi="ar-SA"/>
        </w:rPr>
        <w:t>Assignee</w:t>
      </w:r>
      <w:r w:rsidRPr="00B56F79">
        <w:rPr>
          <w:color w:val="auto"/>
          <w:lang w:val="en-CA" w:bidi="ar-SA"/>
        </w:rPr>
        <w:t xml:space="preserve"> to enforce the </w:t>
      </w:r>
      <w:r w:rsidR="006A4520">
        <w:rPr>
          <w:color w:val="auto"/>
          <w:lang w:val="en-CA" w:bidi="ar-SA"/>
        </w:rPr>
        <w:t>Assignee</w:t>
      </w:r>
      <w:r w:rsidRPr="00B56F79">
        <w:rPr>
          <w:color w:val="auto"/>
          <w:lang w:val="en-CA" w:bidi="ar-SA"/>
        </w:rPr>
        <w:t xml:space="preserve">’s rights and remedies hereunder, to update any </w:t>
      </w:r>
      <w:r w:rsidR="000161F1">
        <w:rPr>
          <w:color w:val="auto"/>
          <w:lang w:val="en-CA" w:bidi="ar-SA"/>
        </w:rPr>
        <w:t>registrations, filings or recordings</w:t>
      </w:r>
      <w:r w:rsidRPr="00B56F79">
        <w:rPr>
          <w:color w:val="auto"/>
          <w:lang w:val="en-CA" w:bidi="ar-SA"/>
        </w:rPr>
        <w:t xml:space="preserve"> </w:t>
      </w:r>
      <w:r w:rsidR="000161F1">
        <w:rPr>
          <w:color w:val="auto"/>
          <w:lang w:val="en-CA" w:bidi="ar-SA"/>
        </w:rPr>
        <w:t>and</w:t>
      </w:r>
      <w:r w:rsidRPr="00B56F79">
        <w:rPr>
          <w:color w:val="auto"/>
          <w:lang w:val="en-CA" w:bidi="ar-SA"/>
        </w:rPr>
        <w:t xml:space="preserve"> other applicable title and/or lien reports and/or to review, </w:t>
      </w:r>
      <w:r w:rsidR="000161F1">
        <w:rPr>
          <w:color w:val="auto"/>
          <w:lang w:val="en-CA" w:bidi="ar-SA"/>
        </w:rPr>
        <w:t xml:space="preserve">register, </w:t>
      </w:r>
      <w:r w:rsidRPr="00B56F79">
        <w:rPr>
          <w:color w:val="auto"/>
          <w:lang w:val="en-CA" w:bidi="ar-SA"/>
        </w:rPr>
        <w:t xml:space="preserve">file and record any and all documents and instruments as required by the </w:t>
      </w:r>
      <w:r w:rsidR="006A4520">
        <w:rPr>
          <w:color w:val="auto"/>
          <w:lang w:val="en-CA" w:bidi="ar-SA"/>
        </w:rPr>
        <w:t>Assignee</w:t>
      </w:r>
      <w:r w:rsidRPr="00B56F79">
        <w:rPr>
          <w:color w:val="auto"/>
          <w:lang w:val="en-CA" w:bidi="ar-SA"/>
        </w:rPr>
        <w:t xml:space="preserve"> or any Aviation Authority </w:t>
      </w:r>
      <w:r w:rsidR="000161F1">
        <w:rPr>
          <w:color w:val="auto"/>
          <w:lang w:val="en-CA" w:bidi="ar-SA"/>
        </w:rPr>
        <w:t xml:space="preserve">or other competent governmental authority </w:t>
      </w:r>
      <w:r w:rsidRPr="00B56F79">
        <w:rPr>
          <w:color w:val="auto"/>
          <w:lang w:val="en-CA" w:bidi="ar-SA"/>
        </w:rPr>
        <w:t>during the term of the Lease Agreement and this Assignment.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Successors and Assigns</w:t>
      </w:r>
    </w:p>
    <w:p w:rsidR="00B56F79" w:rsidRPr="00B56F79" w:rsidRDefault="00B56F79" w:rsidP="00B56F79">
      <w:pPr>
        <w:spacing w:after="240"/>
        <w:ind w:firstLine="720"/>
        <w:rPr>
          <w:color w:val="auto"/>
          <w:lang w:val="en-CA" w:bidi="ar-SA"/>
        </w:rPr>
      </w:pPr>
      <w:r w:rsidRPr="00B56F79">
        <w:rPr>
          <w:color w:val="auto"/>
          <w:lang w:val="en-CA" w:bidi="ar-SA"/>
        </w:rPr>
        <w:t xml:space="preserve">The provisions hereof shall be binding upon and shall </w:t>
      </w:r>
      <w:proofErr w:type="spellStart"/>
      <w:r w:rsidRPr="00B56F79">
        <w:rPr>
          <w:color w:val="auto"/>
          <w:lang w:val="en-CA" w:bidi="ar-SA"/>
        </w:rPr>
        <w:t>enure</w:t>
      </w:r>
      <w:proofErr w:type="spellEnd"/>
      <w:r w:rsidRPr="00B56F79">
        <w:rPr>
          <w:color w:val="auto"/>
          <w:lang w:val="en-CA" w:bidi="ar-SA"/>
        </w:rPr>
        <w:t xml:space="preserve"> to the benefit of the parties hereto and their respective successors and assigns.</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Headings</w:t>
      </w:r>
    </w:p>
    <w:p w:rsidR="00B56F79" w:rsidRPr="00B56F79" w:rsidRDefault="00B56F79" w:rsidP="00B56F79">
      <w:pPr>
        <w:spacing w:after="240"/>
        <w:ind w:firstLine="720"/>
        <w:rPr>
          <w:color w:val="auto"/>
          <w:lang w:val="en-CA" w:bidi="ar-SA"/>
        </w:rPr>
      </w:pPr>
      <w:r w:rsidRPr="00B56F79">
        <w:rPr>
          <w:color w:val="auto"/>
          <w:lang w:val="en-CA" w:bidi="ar-SA"/>
        </w:rPr>
        <w:t>In this Assignment, the insertion of headings is for the convenience of reference only and shall not affect the construction or interpretation of this Assignment.</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bookmarkStart w:id="2" w:name="_Ref198550527"/>
      <w:r w:rsidRPr="00B56F79">
        <w:rPr>
          <w:b/>
          <w:color w:val="auto"/>
          <w:u w:val="single"/>
          <w:lang w:val="en-CA" w:eastAsia="fr-FR" w:bidi="ar-SA"/>
        </w:rPr>
        <w:t>Acknowledgement and Incorporation of Terms</w:t>
      </w:r>
      <w:bookmarkEnd w:id="2"/>
    </w:p>
    <w:p w:rsidR="00B56F79" w:rsidRPr="00B56F79" w:rsidRDefault="00B56F79" w:rsidP="00B56F79">
      <w:pPr>
        <w:spacing w:after="240"/>
        <w:ind w:firstLine="720"/>
        <w:rPr>
          <w:color w:val="auto"/>
          <w:lang w:val="en-CA" w:bidi="ar-SA"/>
        </w:rPr>
      </w:pPr>
      <w:r w:rsidRPr="00B56F79">
        <w:rPr>
          <w:color w:val="auto"/>
          <w:lang w:val="en-CA" w:bidi="ar-SA"/>
        </w:rPr>
        <w:t>Notwithstanding anything to the contrary expresse</w:t>
      </w:r>
      <w:r w:rsidR="00024834">
        <w:rPr>
          <w:color w:val="auto"/>
          <w:lang w:val="en-CA" w:bidi="ar-SA"/>
        </w:rPr>
        <w:t xml:space="preserve">d or implied in Section 2, the </w:t>
      </w:r>
      <w:r w:rsidR="00700C6A">
        <w:rPr>
          <w:color w:val="auto"/>
          <w:lang w:val="en-CA" w:bidi="ar-SA"/>
        </w:rPr>
        <w:t>Security Interest and</w:t>
      </w:r>
      <w:r w:rsidRPr="00B56F79">
        <w:rPr>
          <w:color w:val="auto"/>
          <w:lang w:val="en-CA" w:bidi="ar-SA"/>
        </w:rPr>
        <w:t xml:space="preserve"> International Interest created by this Assignment shall be, and the </w:t>
      </w:r>
      <w:r w:rsidR="006A4520">
        <w:rPr>
          <w:color w:val="auto"/>
          <w:lang w:val="en-CA" w:bidi="ar-SA"/>
        </w:rPr>
        <w:t>Assignee</w:t>
      </w:r>
      <w:r w:rsidR="00024834">
        <w:rPr>
          <w:color w:val="auto"/>
          <w:lang w:val="en-CA" w:bidi="ar-SA"/>
        </w:rPr>
        <w:t xml:space="preserve"> shall hold the </w:t>
      </w:r>
      <w:r w:rsidR="00700C6A">
        <w:rPr>
          <w:color w:val="auto"/>
          <w:lang w:val="en-CA" w:bidi="ar-SA"/>
        </w:rPr>
        <w:t>Security Interest</w:t>
      </w:r>
      <w:r w:rsidRPr="00B56F79">
        <w:rPr>
          <w:color w:val="auto"/>
          <w:lang w:val="en-CA" w:bidi="ar-SA"/>
        </w:rPr>
        <w:t xml:space="preserve"> and International Interest created by this Assignment, subject to the terms of the Lease Agreement.  For greater certainty, it is acknowledged that nothing contained in this Section 21 will render the </w:t>
      </w:r>
      <w:r w:rsidR="006A4520">
        <w:rPr>
          <w:color w:val="auto"/>
          <w:lang w:val="en-CA" w:bidi="ar-SA"/>
        </w:rPr>
        <w:t>Assignee</w:t>
      </w:r>
      <w:r w:rsidRPr="00B56F79">
        <w:rPr>
          <w:color w:val="auto"/>
          <w:lang w:val="en-CA" w:bidi="ar-SA"/>
        </w:rPr>
        <w:t xml:space="preserve"> or its representatives liable to the Assignor or any other person for any failure by the </w:t>
      </w:r>
      <w:r w:rsidR="006A4520">
        <w:rPr>
          <w:color w:val="auto"/>
          <w:lang w:val="en-CA" w:bidi="ar-SA"/>
        </w:rPr>
        <w:t>Assignee</w:t>
      </w:r>
      <w:r w:rsidRPr="00B56F79">
        <w:rPr>
          <w:color w:val="auto"/>
          <w:lang w:val="en-CA" w:bidi="ar-SA"/>
        </w:rPr>
        <w:t xml:space="preserve"> or its representatives to assume or discharge any liability of the Assignor in respect of any obligation of the Assignor unless the </w:t>
      </w:r>
      <w:r w:rsidR="006A4520">
        <w:rPr>
          <w:color w:val="auto"/>
          <w:lang w:val="en-CA" w:bidi="ar-SA"/>
        </w:rPr>
        <w:t>Assignee</w:t>
      </w:r>
      <w:r w:rsidRPr="00B56F79">
        <w:rPr>
          <w:color w:val="auto"/>
          <w:lang w:val="en-CA" w:bidi="ar-SA"/>
        </w:rPr>
        <w:t xml:space="preserve"> otherwise expressly agrees in writing to assume such liability.</w:t>
      </w:r>
    </w:p>
    <w:p w:rsidR="00B56F79" w:rsidRPr="00B56F79" w:rsidRDefault="00B56F79" w:rsidP="00F41D2B">
      <w:pPr>
        <w:pStyle w:val="ListParagraph"/>
        <w:numPr>
          <w:ilvl w:val="0"/>
          <w:numId w:val="12"/>
        </w:numPr>
        <w:tabs>
          <w:tab w:val="left" w:pos="720"/>
        </w:tabs>
        <w:spacing w:after="220"/>
        <w:rPr>
          <w:b/>
          <w:color w:val="auto"/>
          <w:u w:val="single"/>
          <w:lang w:val="en-CA" w:eastAsia="fr-FR" w:bidi="ar-SA"/>
        </w:rPr>
      </w:pPr>
      <w:r w:rsidRPr="00B56F79">
        <w:rPr>
          <w:b/>
          <w:color w:val="auto"/>
          <w:u w:val="single"/>
          <w:lang w:val="en-CA" w:eastAsia="fr-FR" w:bidi="ar-SA"/>
        </w:rPr>
        <w:t>Counterparts and Delivery</w:t>
      </w:r>
    </w:p>
    <w:p w:rsidR="00B56F79" w:rsidRDefault="00B56F79" w:rsidP="00B56F79">
      <w:pPr>
        <w:spacing w:after="240"/>
        <w:ind w:firstLine="720"/>
        <w:rPr>
          <w:color w:val="auto"/>
          <w:lang w:val="en-CA"/>
        </w:rPr>
      </w:pPr>
      <w:r w:rsidRPr="00B56F79">
        <w:rPr>
          <w:color w:val="auto"/>
          <w:lang w:bidi="ar-SA"/>
        </w:rPr>
        <w:t xml:space="preserve">This Assignment may be executed in any number of counterparts and by different parties in separate counterparts, each of which when so executed shall be deemed to be an original and all of which taken together shall constitute one and the same instrument. </w:t>
      </w:r>
      <w:r w:rsidRPr="00B56F79">
        <w:rPr>
          <w:color w:val="auto"/>
          <w:lang w:val="en-CA"/>
        </w:rPr>
        <w:t xml:space="preserve">This Assignment may be delivered by facsimile transmission or electronically by email in portable document format (pdf) to the following </w:t>
      </w:r>
      <w:r w:rsidR="00686333">
        <w:rPr>
          <w:color w:val="auto"/>
          <w:lang w:val="en-CA"/>
        </w:rPr>
        <w:t xml:space="preserve">facsimile numbers or </w:t>
      </w:r>
      <w:r w:rsidRPr="00B56F79">
        <w:rPr>
          <w:color w:val="auto"/>
          <w:lang w:val="en-CA"/>
        </w:rPr>
        <w:t>email addresses: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192"/>
        <w:gridCol w:w="2724"/>
      </w:tblGrid>
      <w:tr w:rsidR="00686333" w:rsidRPr="00686333" w:rsidTr="00686333">
        <w:tc>
          <w:tcPr>
            <w:tcW w:w="2814" w:type="dxa"/>
          </w:tcPr>
          <w:p w:rsidR="00686333" w:rsidRPr="00686333" w:rsidRDefault="00686333" w:rsidP="00686333">
            <w:pPr>
              <w:spacing w:after="240"/>
              <w:jc w:val="left"/>
              <w:rPr>
                <w:b/>
                <w:color w:val="auto"/>
                <w:lang w:val="en-CA"/>
              </w:rPr>
            </w:pPr>
          </w:p>
        </w:tc>
        <w:tc>
          <w:tcPr>
            <w:tcW w:w="3192" w:type="dxa"/>
          </w:tcPr>
          <w:p w:rsidR="00686333" w:rsidRPr="00686333" w:rsidRDefault="00686333" w:rsidP="00B56F79">
            <w:pPr>
              <w:spacing w:after="240"/>
              <w:rPr>
                <w:b/>
                <w:color w:val="auto"/>
                <w:lang w:val="en-CA"/>
              </w:rPr>
            </w:pPr>
            <w:r w:rsidRPr="00686333">
              <w:rPr>
                <w:b/>
                <w:color w:val="auto"/>
                <w:lang w:val="en-CA"/>
              </w:rPr>
              <w:t xml:space="preserve">Facsimile </w:t>
            </w:r>
          </w:p>
        </w:tc>
        <w:tc>
          <w:tcPr>
            <w:tcW w:w="2724" w:type="dxa"/>
          </w:tcPr>
          <w:p w:rsidR="00686333" w:rsidRPr="00686333" w:rsidRDefault="0054028B" w:rsidP="00B56F79">
            <w:pPr>
              <w:spacing w:after="240"/>
              <w:rPr>
                <w:b/>
                <w:color w:val="auto"/>
                <w:lang w:val="en-CA"/>
              </w:rPr>
            </w:pPr>
            <w:r>
              <w:rPr>
                <w:b/>
                <w:color w:val="auto"/>
                <w:lang w:val="en-CA"/>
              </w:rPr>
              <w:t>Email</w:t>
            </w:r>
          </w:p>
        </w:tc>
      </w:tr>
      <w:tr w:rsidR="00686333" w:rsidTr="00686333">
        <w:tc>
          <w:tcPr>
            <w:tcW w:w="2814" w:type="dxa"/>
          </w:tcPr>
          <w:p w:rsidR="00686333" w:rsidRDefault="00686333" w:rsidP="00686333">
            <w:pPr>
              <w:spacing w:after="240"/>
              <w:jc w:val="left"/>
              <w:rPr>
                <w:color w:val="auto"/>
                <w:lang w:val="en-CA"/>
              </w:rPr>
            </w:pPr>
            <w:r>
              <w:rPr>
                <w:color w:val="auto"/>
                <w:lang w:val="en-CA" w:eastAsia="fr-FR" w:bidi="ar-SA"/>
              </w:rPr>
              <w:t>Business Development Bank of Canada:</w:t>
            </w:r>
          </w:p>
        </w:tc>
        <w:tc>
          <w:tcPr>
            <w:tcW w:w="3192" w:type="dxa"/>
          </w:tcPr>
          <w:p w:rsidR="00686333" w:rsidRDefault="00686333" w:rsidP="00B56F79">
            <w:pPr>
              <w:spacing w:after="240"/>
              <w:rPr>
                <w:color w:val="auto"/>
                <w:lang w:val="en-CA"/>
              </w:rPr>
            </w:pPr>
          </w:p>
        </w:tc>
        <w:tc>
          <w:tcPr>
            <w:tcW w:w="2724" w:type="dxa"/>
          </w:tcPr>
          <w:p w:rsidR="00686333" w:rsidRDefault="00686333" w:rsidP="00B56F79">
            <w:pPr>
              <w:spacing w:after="240"/>
              <w:rPr>
                <w:color w:val="auto"/>
                <w:lang w:val="en-CA"/>
              </w:rPr>
            </w:pPr>
          </w:p>
        </w:tc>
      </w:tr>
      <w:tr w:rsidR="00686333" w:rsidTr="00686333">
        <w:tc>
          <w:tcPr>
            <w:tcW w:w="2814" w:type="dxa"/>
          </w:tcPr>
          <w:p w:rsidR="00686333" w:rsidRDefault="00465F93" w:rsidP="00686333">
            <w:pPr>
              <w:spacing w:after="240"/>
              <w:jc w:val="left"/>
              <w:rPr>
                <w:color w:val="auto"/>
                <w:lang w:val="en-CA" w:eastAsia="fr-FR" w:bidi="ar-SA"/>
              </w:rPr>
            </w:pPr>
            <w:r>
              <w:rPr>
                <w:color w:val="auto"/>
                <w:lang w:val="en-CA" w:eastAsia="fr-FR" w:bidi="ar-SA"/>
              </w:rPr>
              <w:t>[Name of Assignor]:</w:t>
            </w:r>
          </w:p>
        </w:tc>
        <w:tc>
          <w:tcPr>
            <w:tcW w:w="3192" w:type="dxa"/>
          </w:tcPr>
          <w:p w:rsidR="00686333" w:rsidRDefault="00686333" w:rsidP="00B56F79">
            <w:pPr>
              <w:spacing w:after="240"/>
              <w:rPr>
                <w:color w:val="auto"/>
                <w:lang w:val="en-CA"/>
              </w:rPr>
            </w:pPr>
          </w:p>
        </w:tc>
        <w:tc>
          <w:tcPr>
            <w:tcW w:w="2724" w:type="dxa"/>
          </w:tcPr>
          <w:p w:rsidR="00686333" w:rsidRDefault="00686333" w:rsidP="00B56F79">
            <w:pPr>
              <w:spacing w:after="240"/>
              <w:rPr>
                <w:color w:val="auto"/>
                <w:lang w:val="en-CA"/>
              </w:rPr>
            </w:pPr>
          </w:p>
        </w:tc>
      </w:tr>
    </w:tbl>
    <w:p w:rsidR="00B56F79" w:rsidRPr="00B56F79" w:rsidRDefault="00B56F79" w:rsidP="00686333">
      <w:pPr>
        <w:spacing w:after="240"/>
        <w:rPr>
          <w:color w:val="auto"/>
          <w:lang w:val="en-CA"/>
        </w:rPr>
      </w:pPr>
      <w:r w:rsidRPr="00B56F79">
        <w:rPr>
          <w:color w:val="auto"/>
          <w:lang w:val="en-CA" w:eastAsia="fr-FR" w:bidi="ar-SA"/>
        </w:rPr>
        <w:tab/>
      </w:r>
      <w:r w:rsidRPr="00B56F79">
        <w:rPr>
          <w:color w:val="auto"/>
          <w:lang w:val="en-CA" w:eastAsia="fr-FR" w:bidi="ar-SA"/>
        </w:rPr>
        <w:tab/>
      </w:r>
      <w:r w:rsidRPr="00B56F79">
        <w:rPr>
          <w:color w:val="auto"/>
          <w:lang w:val="en-CA" w:eastAsia="fr-FR" w:bidi="ar-SA"/>
        </w:rPr>
        <w:tab/>
      </w:r>
    </w:p>
    <w:p w:rsidR="00B56F79" w:rsidRPr="00B56F79" w:rsidRDefault="00B56F79" w:rsidP="00B56F79">
      <w:pPr>
        <w:spacing w:after="240"/>
        <w:ind w:firstLine="720"/>
        <w:jc w:val="center"/>
        <w:rPr>
          <w:b/>
          <w:color w:val="auto"/>
          <w:lang w:val="en-CA" w:bidi="ar-SA"/>
        </w:rPr>
      </w:pPr>
      <w:r w:rsidRPr="00B56F79">
        <w:rPr>
          <w:b/>
          <w:color w:val="auto"/>
          <w:lang w:val="en-CA" w:bidi="ar-SA"/>
        </w:rPr>
        <w:t>[</w:t>
      </w:r>
      <w:proofErr w:type="gramStart"/>
      <w:r w:rsidRPr="00B56F79">
        <w:rPr>
          <w:b/>
          <w:color w:val="auto"/>
          <w:lang w:val="en-CA" w:bidi="ar-SA"/>
        </w:rPr>
        <w:t>signature</w:t>
      </w:r>
      <w:proofErr w:type="gramEnd"/>
      <w:r w:rsidRPr="00B56F79">
        <w:rPr>
          <w:b/>
          <w:color w:val="auto"/>
          <w:lang w:val="en-CA" w:bidi="ar-SA"/>
        </w:rPr>
        <w:t xml:space="preserve"> page follows]</w:t>
      </w:r>
    </w:p>
    <w:p w:rsidR="00B56F79" w:rsidRPr="00B56F79" w:rsidRDefault="00B56F79" w:rsidP="00B56F79">
      <w:pPr>
        <w:spacing w:after="240"/>
        <w:ind w:firstLine="720"/>
        <w:rPr>
          <w:color w:val="auto"/>
          <w:lang w:val="en-CA" w:bidi="ar-SA"/>
        </w:rPr>
      </w:pPr>
    </w:p>
    <w:p w:rsidR="00B56F79" w:rsidRPr="00B56F79" w:rsidRDefault="00B56F79" w:rsidP="00B56F79">
      <w:pPr>
        <w:keepNext/>
        <w:spacing w:after="240"/>
        <w:ind w:firstLine="720"/>
        <w:rPr>
          <w:color w:val="auto"/>
          <w:lang w:val="en-CA" w:bidi="ar-SA"/>
        </w:rPr>
      </w:pPr>
      <w:r w:rsidRPr="00B56F79">
        <w:rPr>
          <w:b/>
          <w:bCs/>
          <w:color w:val="auto"/>
          <w:lang w:val="en-CA" w:bidi="ar-SA"/>
        </w:rPr>
        <w:lastRenderedPageBreak/>
        <w:t>IN WITNESS WHEREOF</w:t>
      </w:r>
      <w:r w:rsidRPr="00B56F79">
        <w:rPr>
          <w:color w:val="auto"/>
          <w:lang w:val="en-CA" w:bidi="ar-SA"/>
        </w:rPr>
        <w:t xml:space="preserve"> the undersigned have executed this Assignment as of the date first written above.</w:t>
      </w:r>
    </w:p>
    <w:tbl>
      <w:tblPr>
        <w:tblW w:w="0" w:type="auto"/>
        <w:tblLook w:val="0000" w:firstRow="0" w:lastRow="0" w:firstColumn="0" w:lastColumn="0" w:noHBand="0" w:noVBand="0"/>
      </w:tblPr>
      <w:tblGrid>
        <w:gridCol w:w="4299"/>
        <w:gridCol w:w="678"/>
        <w:gridCol w:w="4599"/>
      </w:tblGrid>
      <w:tr w:rsidR="00B56F79" w:rsidRPr="00B56F79" w:rsidTr="0012342F">
        <w:trPr>
          <w:cantSplit/>
        </w:trPr>
        <w:tc>
          <w:tcPr>
            <w:tcW w:w="4299" w:type="dxa"/>
          </w:tcPr>
          <w:p w:rsidR="00B56F79" w:rsidRPr="00B56F79" w:rsidRDefault="00B56F79" w:rsidP="00B56F79">
            <w:pPr>
              <w:keepNext/>
              <w:tabs>
                <w:tab w:val="left" w:pos="540"/>
                <w:tab w:val="right" w:pos="3960"/>
              </w:tabs>
              <w:jc w:val="left"/>
              <w:rPr>
                <w:color w:val="auto"/>
                <w:lang w:val="en-CA" w:bidi="ar-SA"/>
              </w:rPr>
            </w:pPr>
          </w:p>
        </w:tc>
        <w:tc>
          <w:tcPr>
            <w:tcW w:w="678" w:type="dxa"/>
          </w:tcPr>
          <w:p w:rsidR="00B56F79" w:rsidRPr="00B56F79" w:rsidRDefault="00B56F79" w:rsidP="00B56F79">
            <w:pPr>
              <w:keepNext/>
              <w:jc w:val="left"/>
              <w:rPr>
                <w:color w:val="auto"/>
                <w:lang w:val="en-CA" w:bidi="ar-SA"/>
              </w:rPr>
            </w:pPr>
          </w:p>
        </w:tc>
        <w:tc>
          <w:tcPr>
            <w:tcW w:w="4599" w:type="dxa"/>
          </w:tcPr>
          <w:p w:rsidR="00B56F79" w:rsidRPr="00B56F79" w:rsidRDefault="00A96501" w:rsidP="00B56F79">
            <w:pPr>
              <w:keepNext/>
              <w:tabs>
                <w:tab w:val="left" w:pos="594"/>
                <w:tab w:val="right" w:pos="4119"/>
              </w:tabs>
              <w:jc w:val="left"/>
              <w:rPr>
                <w:color w:val="auto"/>
                <w:lang w:val="en-CA" w:bidi="ar-SA"/>
              </w:rPr>
            </w:pPr>
            <w:r>
              <w:rPr>
                <w:b/>
                <w:bCs/>
                <w:color w:val="auto"/>
                <w:lang w:val="en-CA" w:bidi="ar-SA"/>
              </w:rPr>
              <w:t xml:space="preserve">[NAME OF ASSIGNOR] </w:t>
            </w:r>
          </w:p>
          <w:p w:rsidR="00B56F79" w:rsidRPr="00B56F79" w:rsidRDefault="00B56F79" w:rsidP="00B56F79">
            <w:pPr>
              <w:keepNext/>
              <w:tabs>
                <w:tab w:val="left" w:pos="594"/>
                <w:tab w:val="right" w:pos="4119"/>
              </w:tabs>
              <w:jc w:val="left"/>
              <w:rPr>
                <w:color w:val="auto"/>
                <w:lang w:val="en-CA" w:bidi="ar-SA"/>
              </w:rPr>
            </w:pPr>
          </w:p>
          <w:p w:rsidR="00B56F79" w:rsidRPr="00B56F79" w:rsidRDefault="00B56F79" w:rsidP="00B56F79">
            <w:pPr>
              <w:keepNext/>
              <w:tabs>
                <w:tab w:val="left" w:pos="594"/>
                <w:tab w:val="right" w:pos="4119"/>
              </w:tabs>
              <w:jc w:val="left"/>
              <w:rPr>
                <w:color w:val="auto"/>
                <w:u w:val="single"/>
                <w:lang w:val="en-CA" w:bidi="ar-SA"/>
              </w:rPr>
            </w:pPr>
            <w:r w:rsidRPr="00B56F79">
              <w:rPr>
                <w:color w:val="auto"/>
                <w:lang w:val="en-CA" w:bidi="ar-SA"/>
              </w:rPr>
              <w:t>Per:</w:t>
            </w:r>
            <w:r w:rsidRPr="00B56F79">
              <w:rPr>
                <w:color w:val="auto"/>
                <w:lang w:val="en-CA" w:bidi="ar-SA"/>
              </w:rPr>
              <w:tab/>
            </w:r>
            <w:r w:rsidRPr="00B56F79">
              <w:rPr>
                <w:color w:val="auto"/>
                <w:u w:val="single"/>
                <w:lang w:val="en-CA" w:bidi="ar-SA"/>
              </w:rPr>
              <w:tab/>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Name:</w:t>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Title:</w:t>
            </w:r>
          </w:p>
          <w:p w:rsidR="00B56F79" w:rsidRPr="00B56F79" w:rsidRDefault="00B56F79" w:rsidP="00B56F79">
            <w:pPr>
              <w:keepNext/>
              <w:tabs>
                <w:tab w:val="left" w:pos="594"/>
                <w:tab w:val="right" w:pos="4119"/>
              </w:tabs>
              <w:jc w:val="left"/>
              <w:rPr>
                <w:color w:val="auto"/>
                <w:lang w:val="en-CA" w:bidi="ar-SA"/>
              </w:rPr>
            </w:pPr>
          </w:p>
          <w:p w:rsidR="00B56F79" w:rsidRPr="00B56F79" w:rsidRDefault="00B56F79" w:rsidP="00B56F79">
            <w:pPr>
              <w:keepNext/>
              <w:tabs>
                <w:tab w:val="left" w:pos="594"/>
                <w:tab w:val="right" w:pos="4119"/>
              </w:tabs>
              <w:jc w:val="left"/>
              <w:rPr>
                <w:color w:val="auto"/>
                <w:lang w:val="en-CA" w:bidi="ar-SA"/>
              </w:rPr>
            </w:pPr>
          </w:p>
          <w:p w:rsidR="00B56F79" w:rsidRPr="00B56F79" w:rsidRDefault="00B56F79" w:rsidP="00B56F79">
            <w:pPr>
              <w:keepNext/>
              <w:tabs>
                <w:tab w:val="left" w:pos="594"/>
                <w:tab w:val="right" w:pos="4119"/>
              </w:tabs>
              <w:jc w:val="left"/>
              <w:rPr>
                <w:color w:val="auto"/>
                <w:u w:val="single"/>
                <w:lang w:val="en-CA" w:bidi="ar-SA"/>
              </w:rPr>
            </w:pPr>
            <w:r w:rsidRPr="00B56F79">
              <w:rPr>
                <w:color w:val="auto"/>
                <w:lang w:val="en-CA" w:bidi="ar-SA"/>
              </w:rPr>
              <w:t>Per:</w:t>
            </w:r>
            <w:r w:rsidRPr="00B56F79">
              <w:rPr>
                <w:color w:val="auto"/>
                <w:lang w:val="en-CA" w:bidi="ar-SA"/>
              </w:rPr>
              <w:tab/>
            </w:r>
            <w:r w:rsidRPr="00B56F79">
              <w:rPr>
                <w:color w:val="auto"/>
                <w:u w:val="single"/>
                <w:lang w:val="en-CA" w:bidi="ar-SA"/>
              </w:rPr>
              <w:tab/>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Name:</w:t>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Title:</w:t>
            </w:r>
          </w:p>
          <w:p w:rsidR="00B56F79" w:rsidRPr="00B56F79" w:rsidRDefault="00B56F79" w:rsidP="00B56F79">
            <w:pPr>
              <w:keepNext/>
              <w:tabs>
                <w:tab w:val="left" w:pos="594"/>
                <w:tab w:val="right" w:pos="4119"/>
              </w:tabs>
              <w:jc w:val="left"/>
              <w:rPr>
                <w:color w:val="auto"/>
                <w:lang w:val="en-CA" w:bidi="ar-SA"/>
              </w:rPr>
            </w:pPr>
          </w:p>
          <w:p w:rsidR="00B56F79" w:rsidRPr="00B56F79" w:rsidRDefault="00B56F79" w:rsidP="00B56F79">
            <w:pPr>
              <w:keepNext/>
              <w:tabs>
                <w:tab w:val="left" w:pos="594"/>
                <w:tab w:val="right" w:pos="4119"/>
              </w:tabs>
              <w:jc w:val="left"/>
              <w:rPr>
                <w:b/>
                <w:bCs/>
                <w:color w:val="auto"/>
                <w:lang w:val="en-CA" w:bidi="ar-SA"/>
              </w:rPr>
            </w:pPr>
          </w:p>
        </w:tc>
      </w:tr>
      <w:tr w:rsidR="00B56F79" w:rsidRPr="00B56F79" w:rsidTr="0012342F">
        <w:trPr>
          <w:cantSplit/>
        </w:trPr>
        <w:tc>
          <w:tcPr>
            <w:tcW w:w="4299" w:type="dxa"/>
            <w:tcBorders>
              <w:bottom w:val="nil"/>
            </w:tcBorders>
          </w:tcPr>
          <w:p w:rsidR="00B56F79" w:rsidRPr="00B56F79" w:rsidRDefault="00B56F79" w:rsidP="00B56F79">
            <w:pPr>
              <w:keepNext/>
              <w:tabs>
                <w:tab w:val="left" w:pos="540"/>
                <w:tab w:val="right" w:pos="3960"/>
              </w:tabs>
              <w:jc w:val="left"/>
              <w:rPr>
                <w:color w:val="auto"/>
                <w:lang w:val="en-CA" w:bidi="ar-SA"/>
              </w:rPr>
            </w:pPr>
          </w:p>
        </w:tc>
        <w:tc>
          <w:tcPr>
            <w:tcW w:w="678" w:type="dxa"/>
            <w:tcBorders>
              <w:bottom w:val="nil"/>
            </w:tcBorders>
          </w:tcPr>
          <w:p w:rsidR="00B56F79" w:rsidRPr="00B56F79" w:rsidRDefault="00B56F79" w:rsidP="00B56F79">
            <w:pPr>
              <w:keepNext/>
              <w:jc w:val="left"/>
              <w:rPr>
                <w:color w:val="auto"/>
                <w:lang w:val="en-CA" w:bidi="ar-SA"/>
              </w:rPr>
            </w:pPr>
          </w:p>
        </w:tc>
        <w:tc>
          <w:tcPr>
            <w:tcW w:w="4599" w:type="dxa"/>
            <w:tcBorders>
              <w:bottom w:val="nil"/>
            </w:tcBorders>
          </w:tcPr>
          <w:p w:rsidR="00B56F79" w:rsidRPr="00B56F79" w:rsidRDefault="00654E7E" w:rsidP="00B56F79">
            <w:pPr>
              <w:keepNext/>
              <w:tabs>
                <w:tab w:val="left" w:pos="594"/>
                <w:tab w:val="right" w:pos="4119"/>
              </w:tabs>
              <w:jc w:val="left"/>
              <w:rPr>
                <w:b/>
                <w:bCs/>
                <w:color w:val="auto"/>
                <w:lang w:val="en-CA" w:bidi="ar-SA"/>
              </w:rPr>
            </w:pPr>
            <w:r w:rsidRPr="00654E7E">
              <w:rPr>
                <w:b/>
                <w:color w:val="auto"/>
                <w:lang w:val="en-CA" w:eastAsia="fr-FR" w:bidi="ar-SA"/>
              </w:rPr>
              <w:t>BUSINESS DEVELOPMENT BANK OF CANADA</w:t>
            </w:r>
          </w:p>
          <w:p w:rsidR="00654E7E" w:rsidRDefault="00654E7E" w:rsidP="00B56F79">
            <w:pPr>
              <w:keepNext/>
              <w:tabs>
                <w:tab w:val="left" w:pos="594"/>
                <w:tab w:val="right" w:pos="4119"/>
              </w:tabs>
              <w:jc w:val="left"/>
              <w:rPr>
                <w:bCs/>
                <w:color w:val="auto"/>
                <w:lang w:val="en-CA" w:bidi="ar-SA"/>
              </w:rPr>
            </w:pPr>
          </w:p>
          <w:p w:rsidR="00B56F79" w:rsidRPr="00B56F79" w:rsidRDefault="00B56F79" w:rsidP="00B56F79">
            <w:pPr>
              <w:keepNext/>
              <w:tabs>
                <w:tab w:val="left" w:pos="594"/>
                <w:tab w:val="right" w:pos="4119"/>
              </w:tabs>
              <w:jc w:val="left"/>
              <w:rPr>
                <w:color w:val="auto"/>
                <w:u w:val="single"/>
                <w:lang w:val="en-CA" w:bidi="ar-SA"/>
              </w:rPr>
            </w:pPr>
            <w:r w:rsidRPr="00B56F79">
              <w:rPr>
                <w:color w:val="auto"/>
                <w:lang w:val="en-CA" w:bidi="ar-SA"/>
              </w:rPr>
              <w:t>Per:</w:t>
            </w:r>
            <w:r w:rsidRPr="00B56F79">
              <w:rPr>
                <w:color w:val="auto"/>
                <w:lang w:val="en-CA" w:bidi="ar-SA"/>
              </w:rPr>
              <w:tab/>
            </w:r>
            <w:r w:rsidRPr="00B56F79">
              <w:rPr>
                <w:color w:val="auto"/>
                <w:u w:val="single"/>
                <w:lang w:val="en-CA" w:bidi="ar-SA"/>
              </w:rPr>
              <w:tab/>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Name:</w:t>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Title:</w:t>
            </w:r>
          </w:p>
          <w:p w:rsidR="00B56F79" w:rsidRPr="00B56F79" w:rsidRDefault="00B56F79" w:rsidP="00B56F79">
            <w:pPr>
              <w:keepNext/>
              <w:tabs>
                <w:tab w:val="left" w:pos="594"/>
                <w:tab w:val="right" w:pos="4119"/>
              </w:tabs>
              <w:jc w:val="left"/>
              <w:rPr>
                <w:color w:val="auto"/>
                <w:lang w:val="en-CA" w:bidi="ar-SA"/>
              </w:rPr>
            </w:pPr>
          </w:p>
          <w:p w:rsidR="00B56F79" w:rsidRPr="00B56F79" w:rsidRDefault="00B56F79" w:rsidP="00B56F79">
            <w:pPr>
              <w:keepNext/>
              <w:tabs>
                <w:tab w:val="left" w:pos="594"/>
                <w:tab w:val="right" w:pos="4119"/>
              </w:tabs>
              <w:jc w:val="left"/>
              <w:rPr>
                <w:color w:val="auto"/>
                <w:lang w:val="en-CA" w:bidi="ar-SA"/>
              </w:rPr>
            </w:pPr>
          </w:p>
          <w:p w:rsidR="00B56F79" w:rsidRPr="00B56F79" w:rsidRDefault="00B56F79" w:rsidP="00B56F79">
            <w:pPr>
              <w:keepNext/>
              <w:tabs>
                <w:tab w:val="left" w:pos="594"/>
                <w:tab w:val="right" w:pos="4119"/>
              </w:tabs>
              <w:jc w:val="left"/>
              <w:rPr>
                <w:color w:val="auto"/>
                <w:u w:val="single"/>
                <w:lang w:val="en-CA" w:bidi="ar-SA"/>
              </w:rPr>
            </w:pPr>
            <w:r w:rsidRPr="00B56F79">
              <w:rPr>
                <w:color w:val="auto"/>
                <w:lang w:val="en-CA" w:bidi="ar-SA"/>
              </w:rPr>
              <w:t>Per:</w:t>
            </w:r>
            <w:r w:rsidRPr="00B56F79">
              <w:rPr>
                <w:color w:val="auto"/>
                <w:lang w:val="en-CA" w:bidi="ar-SA"/>
              </w:rPr>
              <w:tab/>
            </w:r>
            <w:r w:rsidRPr="00B56F79">
              <w:rPr>
                <w:color w:val="auto"/>
                <w:u w:val="single"/>
                <w:lang w:val="en-CA" w:bidi="ar-SA"/>
              </w:rPr>
              <w:tab/>
            </w:r>
          </w:p>
          <w:p w:rsidR="00B56F79" w:rsidRPr="00B56F79" w:rsidRDefault="00B56F79" w:rsidP="00B56F79">
            <w:pPr>
              <w:keepNext/>
              <w:tabs>
                <w:tab w:val="left" w:pos="594"/>
                <w:tab w:val="right" w:pos="4119"/>
              </w:tabs>
              <w:jc w:val="left"/>
              <w:rPr>
                <w:color w:val="auto"/>
                <w:lang w:val="en-CA" w:bidi="ar-SA"/>
              </w:rPr>
            </w:pPr>
            <w:r w:rsidRPr="00B56F79">
              <w:rPr>
                <w:color w:val="auto"/>
                <w:lang w:val="en-CA" w:bidi="ar-SA"/>
              </w:rPr>
              <w:tab/>
              <w:t>Name:</w:t>
            </w:r>
          </w:p>
          <w:p w:rsidR="00B56F79" w:rsidRPr="00B56F79" w:rsidRDefault="00B56F79" w:rsidP="00B56F79">
            <w:pPr>
              <w:keepNext/>
              <w:tabs>
                <w:tab w:val="left" w:pos="594"/>
                <w:tab w:val="right" w:pos="4119"/>
              </w:tabs>
              <w:jc w:val="left"/>
              <w:rPr>
                <w:b/>
                <w:bCs/>
                <w:color w:val="auto"/>
                <w:lang w:val="en-CA" w:bidi="ar-SA"/>
              </w:rPr>
            </w:pPr>
            <w:r w:rsidRPr="00B56F79">
              <w:rPr>
                <w:color w:val="auto"/>
                <w:lang w:val="en-CA" w:bidi="ar-SA"/>
              </w:rPr>
              <w:tab/>
              <w:t>Title:</w:t>
            </w:r>
          </w:p>
        </w:tc>
      </w:tr>
    </w:tbl>
    <w:p w:rsidR="0067446E" w:rsidRDefault="0067446E" w:rsidP="0002785A">
      <w:pPr>
        <w:pageBreakBefore/>
        <w:spacing w:after="240"/>
        <w:jc w:val="center"/>
        <w:rPr>
          <w:b/>
          <w:bCs/>
          <w:color w:val="auto"/>
          <w:lang w:val="en-CA" w:bidi="ar-SA"/>
        </w:rPr>
        <w:sectPr w:rsidR="0067446E" w:rsidSect="005500F6">
          <w:headerReference w:type="even" r:id="rId9"/>
          <w:headerReference w:type="default" r:id="rId10"/>
          <w:footerReference w:type="default" r:id="rId11"/>
          <w:footerReference w:type="first" r:id="rId12"/>
          <w:pgSz w:w="12240" w:h="15840" w:code="9"/>
          <w:pgMar w:top="1440" w:right="1440" w:bottom="1440" w:left="1440" w:header="720" w:footer="288" w:gutter="0"/>
          <w:paperSrc w:first="257" w:other="257"/>
          <w:cols w:space="720"/>
          <w:titlePg/>
          <w:docGrid w:linePitch="326"/>
        </w:sectPr>
      </w:pPr>
    </w:p>
    <w:p w:rsidR="00B56F79" w:rsidRPr="00B56F79" w:rsidRDefault="00A96501" w:rsidP="0002785A">
      <w:pPr>
        <w:pageBreakBefore/>
        <w:spacing w:after="240"/>
        <w:jc w:val="center"/>
        <w:rPr>
          <w:b/>
          <w:bCs/>
          <w:color w:val="auto"/>
          <w:lang w:val="en-CA" w:bidi="ar-SA"/>
        </w:rPr>
      </w:pPr>
      <w:r>
        <w:rPr>
          <w:b/>
          <w:bCs/>
          <w:color w:val="auto"/>
          <w:lang w:val="en-CA" w:bidi="ar-SA"/>
        </w:rPr>
        <w:lastRenderedPageBreak/>
        <w:t>EXHIBIT 1</w:t>
      </w:r>
    </w:p>
    <w:p w:rsidR="00B310AB" w:rsidRDefault="00B56F79" w:rsidP="00B310AB">
      <w:pPr>
        <w:jc w:val="center"/>
        <w:rPr>
          <w:b/>
          <w:sz w:val="32"/>
          <w:szCs w:val="32"/>
        </w:rPr>
      </w:pPr>
      <w:r w:rsidRPr="00B56F79">
        <w:rPr>
          <w:b/>
          <w:bCs/>
          <w:color w:val="auto"/>
          <w:u w:val="single"/>
          <w:lang w:val="en-CA" w:bidi="ar-SA"/>
        </w:rPr>
        <w:t>FORM OF CONSENT TO ASSIGNMENT OF AIRCRAFT LEASE AGREEMENT</w:t>
      </w:r>
      <w:r w:rsidR="00B310AB">
        <w:rPr>
          <w:b/>
          <w:bCs/>
          <w:color w:val="auto"/>
          <w:u w:val="single"/>
          <w:lang w:val="en-CA" w:bidi="ar-SA"/>
        </w:rPr>
        <w:br/>
      </w:r>
    </w:p>
    <w:p w:rsidR="00B310AB" w:rsidRDefault="00B310AB" w:rsidP="00B310AB">
      <w:pPr>
        <w:jc w:val="center"/>
        <w:rPr>
          <w:b/>
          <w:sz w:val="32"/>
          <w:szCs w:val="32"/>
        </w:rPr>
      </w:pPr>
      <w:r w:rsidRPr="00CE17A7">
        <w:rPr>
          <w:b/>
          <w:sz w:val="32"/>
          <w:szCs w:val="32"/>
        </w:rPr>
        <w:t xml:space="preserve">CONSENT </w:t>
      </w:r>
      <w:r>
        <w:rPr>
          <w:b/>
          <w:sz w:val="32"/>
          <w:szCs w:val="32"/>
        </w:rPr>
        <w:t>&amp; ACKNOWLEDGMENT</w:t>
      </w:r>
    </w:p>
    <w:p w:rsidR="00B310AB" w:rsidRDefault="00B310AB" w:rsidP="00B310AB">
      <w:pPr>
        <w:jc w:val="center"/>
        <w:rPr>
          <w:b/>
          <w:sz w:val="32"/>
          <w:szCs w:val="32"/>
        </w:rPr>
      </w:pPr>
      <w:r>
        <w:rPr>
          <w:b/>
          <w:sz w:val="32"/>
          <w:szCs w:val="32"/>
        </w:rPr>
        <w:t>RE ASSIGNMENT OF AIRCRAFT LEASE</w:t>
      </w:r>
    </w:p>
    <w:p w:rsidR="00B310AB" w:rsidRDefault="00B310AB" w:rsidP="00B310AB">
      <w:pPr>
        <w:jc w:val="center"/>
        <w:rPr>
          <w:b/>
          <w:sz w:val="32"/>
          <w:szCs w:val="32"/>
        </w:rPr>
      </w:pPr>
    </w:p>
    <w:p w:rsidR="00B310AB" w:rsidRPr="00296D6F" w:rsidRDefault="00B310AB" w:rsidP="00B310AB">
      <w:pPr>
        <w:pStyle w:val="BodyTextFirstIndent"/>
        <w:spacing w:after="240"/>
        <w:ind w:firstLine="720"/>
        <w:jc w:val="both"/>
        <w:rPr>
          <w:sz w:val="24"/>
          <w:szCs w:val="24"/>
        </w:rPr>
      </w:pPr>
      <w:r w:rsidRPr="00296D6F">
        <w:rPr>
          <w:sz w:val="24"/>
          <w:szCs w:val="24"/>
        </w:rPr>
        <w:t xml:space="preserve">This Consent </w:t>
      </w:r>
      <w:r>
        <w:rPr>
          <w:sz w:val="24"/>
          <w:szCs w:val="24"/>
        </w:rPr>
        <w:t xml:space="preserve">and </w:t>
      </w:r>
      <w:r w:rsidR="00893AC9">
        <w:rPr>
          <w:sz w:val="24"/>
          <w:szCs w:val="24"/>
        </w:rPr>
        <w:t>Acknowledgement</w:t>
      </w:r>
      <w:r w:rsidRPr="00296D6F">
        <w:rPr>
          <w:sz w:val="24"/>
          <w:szCs w:val="24"/>
        </w:rPr>
        <w:t xml:space="preserve"> (this "</w:t>
      </w:r>
      <w:r w:rsidRPr="00296D6F">
        <w:rPr>
          <w:b/>
          <w:sz w:val="24"/>
          <w:szCs w:val="24"/>
        </w:rPr>
        <w:t>Consent</w:t>
      </w:r>
      <w:r w:rsidRPr="00296D6F">
        <w:rPr>
          <w:sz w:val="24"/>
          <w:szCs w:val="24"/>
        </w:rPr>
        <w:t xml:space="preserve">") is made as of </w:t>
      </w:r>
      <w:r w:rsidRPr="00296D6F">
        <w:rPr>
          <w:bCs/>
          <w:sz w:val="24"/>
          <w:szCs w:val="24"/>
        </w:rPr>
        <w:t>____________, 20____</w:t>
      </w:r>
      <w:r w:rsidRPr="00296D6F">
        <w:rPr>
          <w:sz w:val="24"/>
          <w:szCs w:val="24"/>
        </w:rPr>
        <w:t xml:space="preserve"> </w:t>
      </w:r>
      <w:r w:rsidRPr="00296D6F">
        <w:rPr>
          <w:sz w:val="24"/>
          <w:szCs w:val="24"/>
          <w:lang w:val="en-US"/>
        </w:rPr>
        <w:t>among</w:t>
      </w:r>
      <w:r w:rsidRPr="00296D6F">
        <w:rPr>
          <w:sz w:val="24"/>
          <w:szCs w:val="24"/>
        </w:rPr>
        <w:t xml:space="preserve"> </w:t>
      </w:r>
      <w:r w:rsidRPr="00296D6F">
        <w:rPr>
          <w:sz w:val="24"/>
          <w:szCs w:val="24"/>
        </w:rPr>
        <w:fldChar w:fldCharType="begin"/>
      </w:r>
      <w:r w:rsidRPr="00296D6F">
        <w:rPr>
          <w:sz w:val="24"/>
          <w:szCs w:val="24"/>
        </w:rPr>
        <w:instrText xml:space="preserve"> MACROBUTTON NoMacro ●</w:instrText>
      </w:r>
      <w:r w:rsidRPr="00296D6F">
        <w:rPr>
          <w:sz w:val="24"/>
          <w:szCs w:val="24"/>
        </w:rPr>
        <w:fldChar w:fldCharType="end"/>
      </w:r>
      <w:r w:rsidRPr="00296D6F">
        <w:rPr>
          <w:sz w:val="24"/>
          <w:szCs w:val="24"/>
        </w:rPr>
        <w:t xml:space="preserve"> (the "</w:t>
      </w:r>
      <w:r w:rsidRPr="00296D6F">
        <w:rPr>
          <w:b/>
          <w:bCs/>
          <w:sz w:val="24"/>
          <w:szCs w:val="24"/>
        </w:rPr>
        <w:t>Debtor</w:t>
      </w:r>
      <w:r w:rsidRPr="00296D6F">
        <w:rPr>
          <w:sz w:val="24"/>
          <w:szCs w:val="24"/>
        </w:rPr>
        <w:t>"), Business Development Bank of Canada (the "</w:t>
      </w:r>
      <w:r w:rsidRPr="00296D6F">
        <w:rPr>
          <w:b/>
          <w:bCs/>
          <w:sz w:val="24"/>
          <w:szCs w:val="24"/>
        </w:rPr>
        <w:t>Lender</w:t>
      </w:r>
      <w:r w:rsidRPr="00296D6F">
        <w:rPr>
          <w:sz w:val="24"/>
          <w:szCs w:val="24"/>
        </w:rPr>
        <w:t xml:space="preserve">") and </w:t>
      </w:r>
      <w:r w:rsidRPr="00296D6F">
        <w:rPr>
          <w:sz w:val="24"/>
          <w:szCs w:val="24"/>
        </w:rPr>
        <w:fldChar w:fldCharType="begin"/>
      </w:r>
      <w:r w:rsidRPr="00296D6F">
        <w:rPr>
          <w:sz w:val="24"/>
          <w:szCs w:val="24"/>
        </w:rPr>
        <w:instrText xml:space="preserve"> MACROBUTTON NoMacro ●</w:instrText>
      </w:r>
      <w:r w:rsidRPr="00296D6F">
        <w:rPr>
          <w:sz w:val="24"/>
          <w:szCs w:val="24"/>
        </w:rPr>
        <w:fldChar w:fldCharType="end"/>
      </w:r>
      <w:r w:rsidRPr="00296D6F">
        <w:rPr>
          <w:sz w:val="24"/>
          <w:szCs w:val="24"/>
        </w:rPr>
        <w:t xml:space="preserve"> (the "</w:t>
      </w:r>
      <w:r w:rsidRPr="00296D6F">
        <w:rPr>
          <w:b/>
          <w:sz w:val="24"/>
          <w:szCs w:val="24"/>
        </w:rPr>
        <w:t>Lessee</w:t>
      </w:r>
      <w:r>
        <w:rPr>
          <w:sz w:val="24"/>
          <w:szCs w:val="24"/>
        </w:rPr>
        <w:t>").</w:t>
      </w:r>
    </w:p>
    <w:p w:rsidR="00B310AB" w:rsidRDefault="00B310AB" w:rsidP="00B310AB">
      <w:pPr>
        <w:pStyle w:val="BodyText"/>
        <w:spacing w:after="240"/>
      </w:pPr>
      <w:r w:rsidRPr="00296D6F">
        <w:tab/>
      </w:r>
      <w:r w:rsidRPr="00296D6F">
        <w:rPr>
          <w:b/>
        </w:rPr>
        <w:t>WHEREAS</w:t>
      </w:r>
      <w:r w:rsidRPr="00296D6F">
        <w:t xml:space="preserve"> the Debtor and the Lessee are party to a certain aircraft lease agreement dated as of _______________, 20____ (the "</w:t>
      </w:r>
      <w:r w:rsidRPr="00296D6F">
        <w:rPr>
          <w:b/>
          <w:bCs/>
        </w:rPr>
        <w:t>Contract</w:t>
      </w:r>
      <w:r w:rsidRPr="00296D6F">
        <w:t xml:space="preserve">") between the Debtor, as lessor, and the Lessee, as lessee, relating to </w:t>
      </w:r>
      <w:r>
        <w:t xml:space="preserve"> a {Manufacturer, Model and Serial Number of Aircraft] aircraft, as</w:t>
      </w:r>
      <w:r w:rsidRPr="00296D6F">
        <w:t xml:space="preserve"> more fully described in the Contract (the </w:t>
      </w:r>
      <w:r w:rsidRPr="00296D6F">
        <w:rPr>
          <w:iCs/>
        </w:rPr>
        <w:t>"</w:t>
      </w:r>
      <w:r w:rsidRPr="00296D6F">
        <w:rPr>
          <w:b/>
          <w:iCs/>
        </w:rPr>
        <w:t>Aircraft</w:t>
      </w:r>
      <w:r w:rsidRPr="00296D6F">
        <w:rPr>
          <w:iCs/>
        </w:rPr>
        <w:t>")</w:t>
      </w:r>
      <w:r w:rsidRPr="00296D6F">
        <w:t>;</w:t>
      </w:r>
    </w:p>
    <w:p w:rsidR="00B310AB" w:rsidRDefault="00B310AB" w:rsidP="00B310AB">
      <w:pPr>
        <w:tabs>
          <w:tab w:val="num" w:pos="720"/>
        </w:tabs>
      </w:pPr>
      <w:r>
        <w:rPr>
          <w:b/>
        </w:rPr>
        <w:tab/>
      </w:r>
      <w:r w:rsidRPr="00296D6F">
        <w:rPr>
          <w:b/>
        </w:rPr>
        <w:t>AND WHEREAS</w:t>
      </w:r>
      <w:r w:rsidRPr="00296D6F">
        <w:t xml:space="preserve"> the Lessee acknowledges receipt from the Debtor of a copy of an assignment of aircraft lease agreement dated as of _______________, 20____  </w:t>
      </w:r>
      <w:r>
        <w:t>(</w:t>
      </w:r>
      <w:r w:rsidRPr="00636515">
        <w:rPr>
          <w:lang w:val="en-GB"/>
        </w:rPr>
        <w:t>as the same may be supplemented, amended</w:t>
      </w:r>
      <w:r>
        <w:rPr>
          <w:lang w:val="en-GB"/>
        </w:rPr>
        <w:t>,</w:t>
      </w:r>
      <w:r w:rsidRPr="00636515">
        <w:rPr>
          <w:lang w:val="en-GB"/>
        </w:rPr>
        <w:t xml:space="preserve"> renewed </w:t>
      </w:r>
      <w:r>
        <w:rPr>
          <w:lang w:val="en-GB"/>
        </w:rPr>
        <w:t xml:space="preserve">or replaced </w:t>
      </w:r>
      <w:r w:rsidRPr="00636515">
        <w:rPr>
          <w:lang w:val="en-GB"/>
        </w:rPr>
        <w:t>from time to time,</w:t>
      </w:r>
      <w:r>
        <w:rPr>
          <w:lang w:val="en-GB"/>
        </w:rPr>
        <w:t xml:space="preserve"> </w:t>
      </w:r>
      <w:r w:rsidRPr="00296D6F">
        <w:t>the "</w:t>
      </w:r>
      <w:r w:rsidRPr="00296D6F">
        <w:rPr>
          <w:b/>
          <w:bCs/>
        </w:rPr>
        <w:t>Assignment</w:t>
      </w:r>
      <w:r w:rsidRPr="00296D6F">
        <w:t>")</w:t>
      </w:r>
      <w:r>
        <w:t xml:space="preserve">, </w:t>
      </w:r>
      <w:r w:rsidRPr="00296D6F">
        <w:t xml:space="preserve">pursuant to which the Debtor assigned, transferred and set over to the </w:t>
      </w:r>
      <w:r>
        <w:t>Lender, as security for the o</w:t>
      </w:r>
      <w:r w:rsidRPr="00296D6F">
        <w:t>bligations</w:t>
      </w:r>
      <w:r>
        <w:t xml:space="preserve"> of the Debtor under the Letter of Offer, </w:t>
      </w:r>
      <w:r w:rsidRPr="00296D6F">
        <w:t>all of its right, title and interest in and to the Contract, including, but not limited to, any rents or other amounts payable by the Lessee to the Debtor under the Contract;</w:t>
      </w:r>
    </w:p>
    <w:p w:rsidR="00B310AB" w:rsidRPr="00296D6F" w:rsidRDefault="00B310AB" w:rsidP="00B310AB">
      <w:pPr>
        <w:tabs>
          <w:tab w:val="num" w:pos="720"/>
        </w:tabs>
      </w:pPr>
    </w:p>
    <w:p w:rsidR="00B310AB" w:rsidRDefault="00B310AB" w:rsidP="00B310AB">
      <w:pPr>
        <w:pStyle w:val="BodyTextFirstIndent"/>
        <w:spacing w:after="240"/>
        <w:ind w:firstLine="720"/>
        <w:jc w:val="both"/>
        <w:rPr>
          <w:sz w:val="24"/>
          <w:szCs w:val="24"/>
        </w:rPr>
      </w:pPr>
      <w:r w:rsidRPr="00296D6F">
        <w:rPr>
          <w:b/>
          <w:sz w:val="24"/>
          <w:szCs w:val="24"/>
        </w:rPr>
        <w:t>NOW THEREFORE</w:t>
      </w:r>
      <w:r w:rsidRPr="00296D6F">
        <w:rPr>
          <w:sz w:val="24"/>
          <w:szCs w:val="24"/>
        </w:rPr>
        <w:t>, for valuable consideration, receipt whereof is hereby acknowledged, the parties hereby covenant and agree as follows:</w:t>
      </w:r>
    </w:p>
    <w:p w:rsidR="00B310AB" w:rsidRPr="00CB4358" w:rsidRDefault="00B310AB" w:rsidP="00B310AB">
      <w:pPr>
        <w:pStyle w:val="Standard2L1"/>
        <w:rPr>
          <w:b/>
          <w:sz w:val="24"/>
          <w:szCs w:val="24"/>
          <w:u w:val="single"/>
          <w:lang w:val="en-US"/>
        </w:rPr>
      </w:pPr>
      <w:r w:rsidRPr="00CB4358">
        <w:rPr>
          <w:b/>
          <w:sz w:val="24"/>
          <w:szCs w:val="24"/>
          <w:u w:val="single"/>
          <w:lang w:val="en-US"/>
        </w:rPr>
        <w:t>Defined Terms</w:t>
      </w:r>
      <w:r w:rsidRPr="00CB4358">
        <w:rPr>
          <w:sz w:val="24"/>
          <w:szCs w:val="24"/>
          <w:lang w:val="en-US"/>
        </w:rPr>
        <w:t>.</w:t>
      </w:r>
      <w:r w:rsidRPr="00CB4358">
        <w:rPr>
          <w:b/>
          <w:sz w:val="24"/>
          <w:szCs w:val="24"/>
          <w:lang w:val="en-US"/>
        </w:rPr>
        <w:t xml:space="preserve"> </w:t>
      </w:r>
      <w:r w:rsidRPr="00CB4358">
        <w:rPr>
          <w:sz w:val="24"/>
          <w:szCs w:val="24"/>
        </w:rPr>
        <w:t xml:space="preserve">Capitalized terms </w:t>
      </w:r>
      <w:r>
        <w:rPr>
          <w:sz w:val="24"/>
          <w:szCs w:val="24"/>
        </w:rPr>
        <w:t xml:space="preserve">used herein (including the recitals hereto) </w:t>
      </w:r>
      <w:r w:rsidRPr="00CB4358">
        <w:rPr>
          <w:sz w:val="24"/>
          <w:szCs w:val="24"/>
        </w:rPr>
        <w:t xml:space="preserve">not otherwise defined herein shall have the meaning ascribed to such terms </w:t>
      </w:r>
      <w:r w:rsidRPr="00CB4358">
        <w:rPr>
          <w:sz w:val="24"/>
          <w:szCs w:val="24"/>
          <w:lang w:val="en-US"/>
        </w:rPr>
        <w:t xml:space="preserve">in the </w:t>
      </w:r>
      <w:r>
        <w:rPr>
          <w:sz w:val="24"/>
          <w:szCs w:val="24"/>
          <w:lang w:val="en-US"/>
        </w:rPr>
        <w:t>Assignment (including in the GSA and the Letter of Offer)</w:t>
      </w:r>
      <w:r w:rsidRPr="00CB4358">
        <w:rPr>
          <w:sz w:val="24"/>
          <w:szCs w:val="24"/>
          <w:lang w:val="en-US"/>
        </w:rPr>
        <w:t xml:space="preserve">. </w:t>
      </w:r>
    </w:p>
    <w:p w:rsidR="00B310AB" w:rsidRPr="00296D6F" w:rsidRDefault="00B310AB" w:rsidP="00B310AB">
      <w:pPr>
        <w:pStyle w:val="Standard2L1"/>
        <w:rPr>
          <w:sz w:val="24"/>
          <w:szCs w:val="24"/>
          <w:lang w:val="en-US"/>
        </w:rPr>
      </w:pPr>
      <w:r w:rsidRPr="00296D6F">
        <w:rPr>
          <w:b/>
          <w:sz w:val="24"/>
          <w:szCs w:val="24"/>
          <w:u w:val="single"/>
          <w:lang w:val="en-US"/>
        </w:rPr>
        <w:t>Notice of Assignment</w:t>
      </w:r>
      <w:r w:rsidRPr="00296D6F">
        <w:rPr>
          <w:sz w:val="24"/>
          <w:szCs w:val="24"/>
          <w:lang w:val="en-US"/>
        </w:rPr>
        <w:t>.</w:t>
      </w:r>
    </w:p>
    <w:p w:rsidR="00B310AB" w:rsidRPr="00296D6F" w:rsidRDefault="00B310AB" w:rsidP="00B310AB">
      <w:pPr>
        <w:pStyle w:val="Standard2L2"/>
        <w:rPr>
          <w:sz w:val="24"/>
          <w:szCs w:val="24"/>
          <w:lang w:val="en-US"/>
        </w:rPr>
      </w:pPr>
      <w:r w:rsidRPr="00296D6F">
        <w:rPr>
          <w:sz w:val="24"/>
          <w:szCs w:val="24"/>
          <w:lang w:val="en-US"/>
        </w:rPr>
        <w:t xml:space="preserve">The Debtor and the </w:t>
      </w:r>
      <w:r>
        <w:rPr>
          <w:sz w:val="24"/>
          <w:szCs w:val="24"/>
          <w:lang w:val="en-US"/>
        </w:rPr>
        <w:t>Lender</w:t>
      </w:r>
      <w:r w:rsidRPr="00296D6F">
        <w:rPr>
          <w:sz w:val="24"/>
          <w:szCs w:val="24"/>
          <w:lang w:val="en-US"/>
        </w:rPr>
        <w:t xml:space="preserve"> hereby notify and confirm to the Lessee that the Debtor has granted to the </w:t>
      </w:r>
      <w:r>
        <w:rPr>
          <w:sz w:val="24"/>
          <w:szCs w:val="24"/>
          <w:lang w:val="en-US"/>
        </w:rPr>
        <w:t>Lender</w:t>
      </w:r>
      <w:r w:rsidRPr="00296D6F">
        <w:rPr>
          <w:sz w:val="24"/>
          <w:szCs w:val="24"/>
          <w:lang w:val="en-US"/>
        </w:rPr>
        <w:t xml:space="preserve"> a security interest </w:t>
      </w:r>
      <w:r>
        <w:rPr>
          <w:sz w:val="24"/>
          <w:szCs w:val="24"/>
          <w:lang w:val="en-US"/>
        </w:rPr>
        <w:t>and an International Interest i</w:t>
      </w:r>
      <w:r w:rsidRPr="00296D6F">
        <w:rPr>
          <w:sz w:val="24"/>
          <w:szCs w:val="24"/>
          <w:lang w:val="en-US"/>
        </w:rPr>
        <w:t xml:space="preserve">n </w:t>
      </w:r>
      <w:r>
        <w:rPr>
          <w:sz w:val="24"/>
          <w:szCs w:val="24"/>
          <w:lang w:val="en-US"/>
        </w:rPr>
        <w:t xml:space="preserve">and to </w:t>
      </w:r>
      <w:r w:rsidRPr="00296D6F">
        <w:rPr>
          <w:sz w:val="24"/>
          <w:szCs w:val="24"/>
          <w:lang w:val="en-US"/>
        </w:rPr>
        <w:t xml:space="preserve">all of the Debtor's right, title and interest in and to the Aircraft and a security interest </w:t>
      </w:r>
      <w:r>
        <w:rPr>
          <w:sz w:val="24"/>
          <w:szCs w:val="24"/>
          <w:lang w:val="en-US"/>
        </w:rPr>
        <w:t xml:space="preserve">and </w:t>
      </w:r>
      <w:r w:rsidRPr="00296D6F">
        <w:rPr>
          <w:sz w:val="24"/>
          <w:szCs w:val="24"/>
          <w:lang w:val="en-US"/>
        </w:rPr>
        <w:t xml:space="preserve">assignment of the Contract and all of the Debtor's right, title and interest </w:t>
      </w:r>
      <w:r>
        <w:rPr>
          <w:sz w:val="24"/>
          <w:szCs w:val="24"/>
          <w:lang w:val="en-US"/>
        </w:rPr>
        <w:t xml:space="preserve">(including its International Interest as lessor under the Contract) </w:t>
      </w:r>
      <w:r w:rsidRPr="00296D6F">
        <w:rPr>
          <w:sz w:val="24"/>
          <w:szCs w:val="24"/>
          <w:lang w:val="en-US"/>
        </w:rPr>
        <w:t xml:space="preserve">in and to the Contract including, but not limited to, all rents and other amounts payable by the Lessee to the Debtor under the Contract, and </w:t>
      </w:r>
      <w:r>
        <w:rPr>
          <w:sz w:val="24"/>
          <w:szCs w:val="24"/>
          <w:lang w:val="en-US"/>
        </w:rPr>
        <w:t xml:space="preserve">that </w:t>
      </w:r>
      <w:r w:rsidRPr="00296D6F">
        <w:rPr>
          <w:sz w:val="24"/>
          <w:szCs w:val="24"/>
          <w:lang w:val="en-US"/>
        </w:rPr>
        <w:t xml:space="preserve">the Debtor has granted the Assignment to the </w:t>
      </w:r>
      <w:r>
        <w:rPr>
          <w:sz w:val="24"/>
          <w:szCs w:val="24"/>
          <w:lang w:val="en-US"/>
        </w:rPr>
        <w:t>Lender (collectively, the “</w:t>
      </w:r>
      <w:r w:rsidRPr="009E6913">
        <w:rPr>
          <w:b/>
          <w:sz w:val="24"/>
          <w:szCs w:val="24"/>
          <w:lang w:val="en-US"/>
        </w:rPr>
        <w:t>Lender</w:t>
      </w:r>
      <w:r>
        <w:rPr>
          <w:b/>
          <w:sz w:val="24"/>
          <w:szCs w:val="24"/>
          <w:lang w:val="en-US"/>
        </w:rPr>
        <w:t>’</w:t>
      </w:r>
      <w:r w:rsidRPr="009E6913">
        <w:rPr>
          <w:b/>
          <w:sz w:val="24"/>
          <w:szCs w:val="24"/>
          <w:lang w:val="en-US"/>
        </w:rPr>
        <w:t>s Security Inter</w:t>
      </w:r>
      <w:r>
        <w:rPr>
          <w:b/>
          <w:sz w:val="24"/>
          <w:szCs w:val="24"/>
          <w:lang w:val="en-US"/>
        </w:rPr>
        <w:t>e</w:t>
      </w:r>
      <w:r w:rsidRPr="009E6913">
        <w:rPr>
          <w:b/>
          <w:sz w:val="24"/>
          <w:szCs w:val="24"/>
          <w:lang w:val="en-US"/>
        </w:rPr>
        <w:t>st</w:t>
      </w:r>
      <w:r>
        <w:rPr>
          <w:sz w:val="24"/>
          <w:szCs w:val="24"/>
          <w:lang w:val="en-US"/>
        </w:rPr>
        <w:t>”)</w:t>
      </w:r>
      <w:r w:rsidRPr="00296D6F">
        <w:rPr>
          <w:sz w:val="24"/>
          <w:szCs w:val="24"/>
          <w:lang w:val="en-US"/>
        </w:rPr>
        <w:t>.</w:t>
      </w:r>
    </w:p>
    <w:p w:rsidR="00B310AB" w:rsidRPr="00296D6F" w:rsidRDefault="00B310AB" w:rsidP="00B310AB">
      <w:pPr>
        <w:pStyle w:val="Standard2L2"/>
        <w:rPr>
          <w:sz w:val="24"/>
          <w:szCs w:val="24"/>
          <w:lang w:val="en-US"/>
        </w:rPr>
      </w:pPr>
      <w:r w:rsidRPr="00296D6F">
        <w:rPr>
          <w:sz w:val="24"/>
          <w:szCs w:val="24"/>
          <w:lang w:val="en-US"/>
        </w:rPr>
        <w:t xml:space="preserve">Notwithstanding the foregoing notice, the Lessee will not be bound by such notice until after the </w:t>
      </w:r>
      <w:r>
        <w:rPr>
          <w:sz w:val="24"/>
          <w:szCs w:val="24"/>
          <w:lang w:val="en-US"/>
        </w:rPr>
        <w:t>Lender</w:t>
      </w:r>
      <w:r w:rsidRPr="00296D6F">
        <w:rPr>
          <w:sz w:val="24"/>
          <w:szCs w:val="24"/>
          <w:lang w:val="en-US"/>
        </w:rPr>
        <w:t xml:space="preserve"> gives written notice to the Lessee of the occurrence of an Event of Default under the </w:t>
      </w:r>
      <w:r>
        <w:rPr>
          <w:sz w:val="24"/>
          <w:szCs w:val="24"/>
          <w:lang w:val="en-US"/>
        </w:rPr>
        <w:t>Letter of Offer</w:t>
      </w:r>
      <w:r w:rsidRPr="00296D6F">
        <w:rPr>
          <w:sz w:val="24"/>
          <w:szCs w:val="24"/>
          <w:lang w:val="en-US"/>
        </w:rPr>
        <w:t xml:space="preserve"> </w:t>
      </w:r>
      <w:r>
        <w:rPr>
          <w:sz w:val="24"/>
          <w:szCs w:val="24"/>
          <w:lang w:val="en-US"/>
        </w:rPr>
        <w:t xml:space="preserve">or the GSA </w:t>
      </w:r>
      <w:r w:rsidRPr="00296D6F">
        <w:rPr>
          <w:sz w:val="24"/>
          <w:szCs w:val="24"/>
          <w:lang w:val="en-US"/>
        </w:rPr>
        <w:t xml:space="preserve">and that its rights as </w:t>
      </w:r>
      <w:r w:rsidRPr="00296D6F">
        <w:rPr>
          <w:sz w:val="24"/>
          <w:szCs w:val="24"/>
          <w:lang w:val="en-US"/>
        </w:rPr>
        <w:lastRenderedPageBreak/>
        <w:t>assignee under the Assignment have become exercisable (such notice, a "</w:t>
      </w:r>
      <w:r w:rsidRPr="00296D6F">
        <w:rPr>
          <w:b/>
          <w:sz w:val="24"/>
          <w:szCs w:val="24"/>
          <w:lang w:val="en-US"/>
        </w:rPr>
        <w:t>Default Notice</w:t>
      </w:r>
      <w:r w:rsidRPr="00296D6F">
        <w:rPr>
          <w:sz w:val="24"/>
          <w:szCs w:val="24"/>
          <w:lang w:val="en-US"/>
        </w:rPr>
        <w:t xml:space="preserve">").  The Debtor and the </w:t>
      </w:r>
      <w:r>
        <w:rPr>
          <w:sz w:val="24"/>
          <w:szCs w:val="24"/>
          <w:lang w:val="en-US"/>
        </w:rPr>
        <w:t>Lender</w:t>
      </w:r>
      <w:r w:rsidRPr="00296D6F">
        <w:rPr>
          <w:sz w:val="24"/>
          <w:szCs w:val="24"/>
          <w:lang w:val="en-US"/>
        </w:rPr>
        <w:t xml:space="preserve"> agree that until the </w:t>
      </w:r>
      <w:r>
        <w:rPr>
          <w:sz w:val="24"/>
          <w:szCs w:val="24"/>
          <w:lang w:val="en-US"/>
        </w:rPr>
        <w:t>Lender</w:t>
      </w:r>
      <w:r w:rsidRPr="00296D6F">
        <w:rPr>
          <w:sz w:val="24"/>
          <w:szCs w:val="24"/>
          <w:lang w:val="en-US"/>
        </w:rPr>
        <w:t xml:space="preserve"> issues a Default Notice to the Lessee, the Debtor (and not the </w:t>
      </w:r>
      <w:r>
        <w:rPr>
          <w:sz w:val="24"/>
          <w:szCs w:val="24"/>
          <w:lang w:val="en-US"/>
        </w:rPr>
        <w:t>Lender</w:t>
      </w:r>
      <w:r w:rsidRPr="00296D6F">
        <w:rPr>
          <w:sz w:val="24"/>
          <w:szCs w:val="24"/>
          <w:lang w:val="en-US"/>
        </w:rPr>
        <w:t>) shall be entitled to the benefits, and remain obligated to perform all of the obligations, of the "lessor" under the Contract.</w:t>
      </w:r>
    </w:p>
    <w:p w:rsidR="00B310AB" w:rsidRDefault="00B310AB" w:rsidP="00B310AB">
      <w:pPr>
        <w:pStyle w:val="Standard2L2"/>
        <w:rPr>
          <w:sz w:val="24"/>
          <w:szCs w:val="24"/>
          <w:lang w:val="en-US"/>
        </w:rPr>
      </w:pPr>
      <w:r w:rsidRPr="00296D6F">
        <w:rPr>
          <w:sz w:val="24"/>
          <w:szCs w:val="24"/>
          <w:lang w:val="en-US"/>
        </w:rPr>
        <w:t xml:space="preserve">The Debtor and the </w:t>
      </w:r>
      <w:r>
        <w:rPr>
          <w:sz w:val="24"/>
          <w:szCs w:val="24"/>
          <w:lang w:val="en-US"/>
        </w:rPr>
        <w:t>Lender</w:t>
      </w:r>
      <w:r w:rsidRPr="00296D6F">
        <w:rPr>
          <w:sz w:val="24"/>
          <w:szCs w:val="24"/>
          <w:lang w:val="en-US"/>
        </w:rPr>
        <w:t xml:space="preserve"> hereby instruct the Lessee, and the Lessee agrees, that if the </w:t>
      </w:r>
      <w:r>
        <w:rPr>
          <w:sz w:val="24"/>
          <w:szCs w:val="24"/>
          <w:lang w:val="en-US"/>
        </w:rPr>
        <w:t>Lender</w:t>
      </w:r>
      <w:r w:rsidRPr="00296D6F">
        <w:rPr>
          <w:sz w:val="24"/>
          <w:szCs w:val="24"/>
          <w:lang w:val="en-US"/>
        </w:rPr>
        <w:t xml:space="preserve"> issues to the Lessee a Default Notice, then: (</w:t>
      </w:r>
      <w:proofErr w:type="spellStart"/>
      <w:r w:rsidRPr="00296D6F">
        <w:rPr>
          <w:sz w:val="24"/>
          <w:szCs w:val="24"/>
          <w:lang w:val="en-US"/>
        </w:rPr>
        <w:t>i</w:t>
      </w:r>
      <w:proofErr w:type="spellEnd"/>
      <w:r w:rsidRPr="00296D6F">
        <w:rPr>
          <w:sz w:val="24"/>
          <w:szCs w:val="24"/>
          <w:lang w:val="en-US"/>
        </w:rPr>
        <w:t xml:space="preserve">) the Lessee shall not recognize the exercise by the Debtor of any of its rights and powers under the Contract and (ii) the Lessee shall perform, observe and comply with all of its undertakings and obligations under the Contract in the </w:t>
      </w:r>
      <w:r>
        <w:rPr>
          <w:sz w:val="24"/>
          <w:szCs w:val="24"/>
          <w:lang w:val="en-US"/>
        </w:rPr>
        <w:t>Lender</w:t>
      </w:r>
      <w:r w:rsidRPr="00296D6F">
        <w:rPr>
          <w:sz w:val="24"/>
          <w:szCs w:val="24"/>
          <w:lang w:val="en-US"/>
        </w:rPr>
        <w:t xml:space="preserve">'s </w:t>
      </w:r>
      <w:proofErr w:type="spellStart"/>
      <w:r w:rsidRPr="00296D6F">
        <w:rPr>
          <w:sz w:val="24"/>
          <w:szCs w:val="24"/>
          <w:lang w:val="en-US"/>
        </w:rPr>
        <w:t>favour</w:t>
      </w:r>
      <w:proofErr w:type="spellEnd"/>
      <w:r w:rsidRPr="00296D6F">
        <w:rPr>
          <w:sz w:val="24"/>
          <w:szCs w:val="24"/>
          <w:lang w:val="en-US"/>
        </w:rPr>
        <w:t xml:space="preserve"> and for the benefit of the </w:t>
      </w:r>
      <w:r>
        <w:rPr>
          <w:sz w:val="24"/>
          <w:szCs w:val="24"/>
          <w:lang w:val="en-US"/>
        </w:rPr>
        <w:t>Lender</w:t>
      </w:r>
      <w:r w:rsidRPr="00296D6F">
        <w:rPr>
          <w:sz w:val="24"/>
          <w:szCs w:val="24"/>
          <w:lang w:val="en-US"/>
        </w:rPr>
        <w:t xml:space="preserve"> as if the </w:t>
      </w:r>
      <w:r>
        <w:rPr>
          <w:sz w:val="24"/>
          <w:szCs w:val="24"/>
          <w:lang w:val="en-US"/>
        </w:rPr>
        <w:t>Lender</w:t>
      </w:r>
      <w:r w:rsidRPr="00296D6F">
        <w:rPr>
          <w:sz w:val="24"/>
          <w:szCs w:val="24"/>
          <w:lang w:val="en-US"/>
        </w:rPr>
        <w:t xml:space="preserve"> were named as the "lessor" therein or, if the </w:t>
      </w:r>
      <w:r>
        <w:rPr>
          <w:sz w:val="24"/>
          <w:szCs w:val="24"/>
          <w:lang w:val="en-US"/>
        </w:rPr>
        <w:t>Lender</w:t>
      </w:r>
      <w:r w:rsidRPr="00296D6F">
        <w:rPr>
          <w:sz w:val="24"/>
          <w:szCs w:val="24"/>
          <w:lang w:val="en-US"/>
        </w:rPr>
        <w:t xml:space="preserve"> so requests, enter into a new lease agreement with the </w:t>
      </w:r>
      <w:r>
        <w:rPr>
          <w:sz w:val="24"/>
          <w:szCs w:val="24"/>
          <w:lang w:val="en-US"/>
        </w:rPr>
        <w:t>Lender</w:t>
      </w:r>
      <w:r w:rsidRPr="00296D6F">
        <w:rPr>
          <w:sz w:val="24"/>
          <w:szCs w:val="24"/>
          <w:lang w:val="en-US"/>
        </w:rPr>
        <w:t xml:space="preserve"> or the </w:t>
      </w:r>
      <w:r>
        <w:rPr>
          <w:sz w:val="24"/>
          <w:szCs w:val="24"/>
          <w:lang w:val="en-US"/>
        </w:rPr>
        <w:t>Lender</w:t>
      </w:r>
      <w:r w:rsidRPr="00296D6F">
        <w:rPr>
          <w:sz w:val="24"/>
          <w:szCs w:val="24"/>
          <w:lang w:val="en-US"/>
        </w:rPr>
        <w:t xml:space="preserve">'s nominee on terms substantially the same as the terms of the Contract.  Any performance by the Lessee in compliance with this Consent that discharges its obligations owing to the Debtor under the Contract will satisfy, as among the Lessee and the Debtor, the obligations of the Lessee owing to the Debtor under the Contract. The Lessee may rely conclusively on any Default Notice without inquiring as to the accuracy or the entitlement of the </w:t>
      </w:r>
      <w:r>
        <w:rPr>
          <w:sz w:val="24"/>
          <w:szCs w:val="24"/>
          <w:lang w:val="en-US"/>
        </w:rPr>
        <w:t>Lender</w:t>
      </w:r>
      <w:r w:rsidRPr="00296D6F">
        <w:rPr>
          <w:sz w:val="24"/>
          <w:szCs w:val="24"/>
          <w:lang w:val="en-US"/>
        </w:rPr>
        <w:t xml:space="preserve"> to give any such notice and the Debtor agrees to hold the Lessee harmless in so relying on such Default Notice.  Notwithstanding the assignment of the Contract to the </w:t>
      </w:r>
      <w:r>
        <w:rPr>
          <w:sz w:val="24"/>
          <w:szCs w:val="24"/>
          <w:lang w:val="en-US"/>
        </w:rPr>
        <w:t>Lender</w:t>
      </w:r>
      <w:r w:rsidRPr="00296D6F">
        <w:rPr>
          <w:sz w:val="24"/>
          <w:szCs w:val="24"/>
          <w:lang w:val="en-US"/>
        </w:rPr>
        <w:t xml:space="preserve"> pursuant to the Assignment and the </w:t>
      </w:r>
      <w:r>
        <w:rPr>
          <w:sz w:val="24"/>
          <w:szCs w:val="24"/>
          <w:lang w:val="en-US"/>
        </w:rPr>
        <w:t>Lender</w:t>
      </w:r>
      <w:r w:rsidRPr="00296D6F">
        <w:rPr>
          <w:sz w:val="24"/>
          <w:szCs w:val="24"/>
          <w:lang w:val="en-US"/>
        </w:rPr>
        <w:t>'s agreements hereunder, the Debtor agrees that it shall at all times remain obligated to perform all obligations of the Debtor under the Contract.</w:t>
      </w:r>
    </w:p>
    <w:p w:rsidR="00B310AB" w:rsidRPr="00296D6F" w:rsidRDefault="00B310AB" w:rsidP="00B310AB">
      <w:pPr>
        <w:pStyle w:val="Standard2L2"/>
        <w:rPr>
          <w:sz w:val="24"/>
          <w:szCs w:val="24"/>
        </w:rPr>
      </w:pPr>
      <w:r>
        <w:rPr>
          <w:sz w:val="24"/>
          <w:szCs w:val="24"/>
          <w:lang w:val="en-US"/>
        </w:rPr>
        <w:t xml:space="preserve">If the Lender issues to the Lessee a Notice of Default, </w:t>
      </w:r>
      <w:r w:rsidRPr="00296D6F">
        <w:rPr>
          <w:sz w:val="24"/>
          <w:szCs w:val="24"/>
        </w:rPr>
        <w:t xml:space="preserve">the </w:t>
      </w:r>
      <w:r>
        <w:rPr>
          <w:sz w:val="24"/>
          <w:szCs w:val="24"/>
        </w:rPr>
        <w:t>Lender</w:t>
      </w:r>
      <w:r w:rsidRPr="00296D6F">
        <w:rPr>
          <w:sz w:val="24"/>
          <w:szCs w:val="24"/>
        </w:rPr>
        <w:t xml:space="preserve"> shall be entitled to: </w:t>
      </w:r>
    </w:p>
    <w:p w:rsidR="00B310AB" w:rsidRPr="00296D6F" w:rsidRDefault="00B310AB" w:rsidP="00B310AB">
      <w:pPr>
        <w:pStyle w:val="Standard2L3"/>
        <w:rPr>
          <w:sz w:val="24"/>
          <w:szCs w:val="24"/>
        </w:rPr>
      </w:pPr>
      <w:r w:rsidRPr="00296D6F">
        <w:rPr>
          <w:sz w:val="24"/>
          <w:szCs w:val="24"/>
        </w:rPr>
        <w:t xml:space="preserve">direct the Lessee to make all payments in respect of the Contract directly to the </w:t>
      </w:r>
      <w:r>
        <w:rPr>
          <w:sz w:val="24"/>
          <w:szCs w:val="24"/>
        </w:rPr>
        <w:t>Lender</w:t>
      </w:r>
      <w:r w:rsidRPr="00296D6F">
        <w:rPr>
          <w:sz w:val="24"/>
          <w:szCs w:val="24"/>
        </w:rPr>
        <w:t xml:space="preserve"> and not to the Debtor; and </w:t>
      </w:r>
    </w:p>
    <w:p w:rsidR="00B310AB" w:rsidRDefault="00B310AB" w:rsidP="00B310AB">
      <w:pPr>
        <w:pStyle w:val="Standard2L3"/>
        <w:rPr>
          <w:sz w:val="24"/>
          <w:szCs w:val="24"/>
        </w:rPr>
      </w:pPr>
      <w:proofErr w:type="gramStart"/>
      <w:r w:rsidRPr="00296D6F">
        <w:rPr>
          <w:sz w:val="24"/>
          <w:szCs w:val="24"/>
        </w:rPr>
        <w:t>exercise</w:t>
      </w:r>
      <w:proofErr w:type="gramEnd"/>
      <w:r w:rsidRPr="00296D6F">
        <w:rPr>
          <w:sz w:val="24"/>
          <w:szCs w:val="24"/>
        </w:rPr>
        <w:t xml:space="preserve"> all of its rights pursuant to the </w:t>
      </w:r>
      <w:r>
        <w:rPr>
          <w:sz w:val="24"/>
          <w:szCs w:val="24"/>
        </w:rPr>
        <w:t>GSA</w:t>
      </w:r>
      <w:r w:rsidRPr="00296D6F">
        <w:rPr>
          <w:sz w:val="24"/>
          <w:szCs w:val="24"/>
        </w:rPr>
        <w:t xml:space="preserve"> and the Assignment, including the right to dispose of the Aircraft a</w:t>
      </w:r>
      <w:r>
        <w:rPr>
          <w:sz w:val="24"/>
          <w:szCs w:val="24"/>
        </w:rPr>
        <w:t>nd assign the Contract to such p</w:t>
      </w:r>
      <w:r w:rsidRPr="00296D6F">
        <w:rPr>
          <w:sz w:val="24"/>
          <w:szCs w:val="24"/>
        </w:rPr>
        <w:t xml:space="preserve">erson and on such terms as the </w:t>
      </w:r>
      <w:r>
        <w:rPr>
          <w:sz w:val="24"/>
          <w:szCs w:val="24"/>
        </w:rPr>
        <w:t>Lender</w:t>
      </w:r>
      <w:r w:rsidRPr="00296D6F">
        <w:rPr>
          <w:sz w:val="24"/>
          <w:szCs w:val="24"/>
        </w:rPr>
        <w:t xml:space="preserve"> considers appropriate.</w:t>
      </w:r>
    </w:p>
    <w:p w:rsidR="00B310AB" w:rsidRPr="00F41F93" w:rsidRDefault="00B310AB" w:rsidP="00B310AB">
      <w:pPr>
        <w:pStyle w:val="Standard2L1"/>
        <w:numPr>
          <w:ilvl w:val="0"/>
          <w:numId w:val="0"/>
        </w:numPr>
        <w:ind w:left="720"/>
        <w:rPr>
          <w:sz w:val="24"/>
          <w:szCs w:val="24"/>
          <w:highlight w:val="lightGray"/>
          <w:u w:val="single"/>
          <w:lang w:val="en-US"/>
        </w:rPr>
      </w:pPr>
      <w:r>
        <w:rPr>
          <w:sz w:val="24"/>
          <w:szCs w:val="24"/>
          <w:highlight w:val="lightGray"/>
          <w:lang w:val="en-US"/>
        </w:rPr>
        <w:t xml:space="preserve">[THE FOLLOWINGS IS AN OPTIONAL PARAGRAPH THAT SHOULD NOT BE USED IF THE AIRCRAFT IS LEASED TO A PARTY RELATED TO THE BORROWER OR TO A PARTY THAT IS AN OBLIGANT OR GUARANTOR ON BDC’S LOAN.  IT MAY BE USED IN OTHER SITUATIONS WITH WRITTEN APPROVAL FROM BDC] </w:t>
      </w:r>
    </w:p>
    <w:p w:rsidR="00B310AB" w:rsidRPr="00B42C9A" w:rsidRDefault="00B310AB" w:rsidP="00B310AB">
      <w:pPr>
        <w:pStyle w:val="Standard2L1"/>
        <w:rPr>
          <w:sz w:val="24"/>
          <w:szCs w:val="24"/>
          <w:highlight w:val="lightGray"/>
          <w:u w:val="single"/>
          <w:lang w:val="en-US"/>
        </w:rPr>
      </w:pPr>
      <w:r w:rsidRPr="00B42C9A">
        <w:rPr>
          <w:b/>
          <w:sz w:val="24"/>
          <w:szCs w:val="24"/>
          <w:highlight w:val="lightGray"/>
          <w:u w:val="single"/>
          <w:lang w:val="en-US"/>
        </w:rPr>
        <w:t>Quiet Enjoyment</w:t>
      </w:r>
      <w:r w:rsidRPr="00B42C9A">
        <w:rPr>
          <w:sz w:val="24"/>
          <w:szCs w:val="24"/>
          <w:highlight w:val="lightGray"/>
          <w:lang w:val="en-US"/>
        </w:rPr>
        <w:t>.</w:t>
      </w:r>
    </w:p>
    <w:p w:rsidR="00B310AB" w:rsidRPr="00B42C9A" w:rsidRDefault="00B310AB" w:rsidP="00B310AB">
      <w:pPr>
        <w:pStyle w:val="Standard2L2"/>
        <w:rPr>
          <w:sz w:val="24"/>
          <w:szCs w:val="24"/>
          <w:highlight w:val="lightGray"/>
        </w:rPr>
      </w:pPr>
      <w:r w:rsidRPr="00B42C9A">
        <w:rPr>
          <w:sz w:val="24"/>
          <w:szCs w:val="24"/>
          <w:highlight w:val="lightGray"/>
        </w:rPr>
        <w:t>Subject always to the other provisions of this Consent, the Lender hereby agrees that the Lessee shall be entitled to quiet enjoyment, possession and use of the Aircraft throughout the term of the Contract, so long as no default or event of default by the Lessee under the Contract has occurred and is continuing.</w:t>
      </w:r>
    </w:p>
    <w:p w:rsidR="00B310AB" w:rsidRPr="00296D6F" w:rsidRDefault="00B310AB" w:rsidP="00B310AB">
      <w:pPr>
        <w:pStyle w:val="Standard2L2"/>
        <w:rPr>
          <w:sz w:val="24"/>
          <w:szCs w:val="24"/>
        </w:rPr>
      </w:pPr>
      <w:r w:rsidRPr="00B42C9A">
        <w:rPr>
          <w:sz w:val="24"/>
          <w:szCs w:val="24"/>
          <w:highlight w:val="lightGray"/>
        </w:rPr>
        <w:lastRenderedPageBreak/>
        <w:t>If the Lender exercises its rights on default under the GSA and the Assignment during the term of the Contract and provided (</w:t>
      </w:r>
      <w:proofErr w:type="spellStart"/>
      <w:r w:rsidRPr="00B42C9A">
        <w:rPr>
          <w:sz w:val="24"/>
          <w:szCs w:val="24"/>
          <w:highlight w:val="lightGray"/>
        </w:rPr>
        <w:t>i</w:t>
      </w:r>
      <w:proofErr w:type="spellEnd"/>
      <w:r w:rsidRPr="00B42C9A">
        <w:rPr>
          <w:sz w:val="24"/>
          <w:szCs w:val="24"/>
          <w:highlight w:val="lightGray"/>
        </w:rPr>
        <w:t xml:space="preserve">) the Lender has complied with its obligation to provide quiet enjoyment to the Lessee as required hereunder and (ii) no default or event of default by the Lessee under the Contract has occurred and is continuing, the Lender may (subject to any requirements or restrictions imposed by the </w:t>
      </w:r>
      <w:r>
        <w:rPr>
          <w:sz w:val="24"/>
          <w:szCs w:val="24"/>
          <w:highlight w:val="lightGray"/>
        </w:rPr>
        <w:t>GSA and the Assignment</w:t>
      </w:r>
      <w:r w:rsidRPr="00B42C9A">
        <w:rPr>
          <w:sz w:val="24"/>
          <w:szCs w:val="24"/>
          <w:highlight w:val="lightGray"/>
        </w:rPr>
        <w:t>) dispose of the Aircraft and assign the Contract, but shall do so only subject to the buyer/assignee agreeing to assume all of the obligations of the "lessor" under the Contract.</w:t>
      </w:r>
    </w:p>
    <w:p w:rsidR="00B310AB" w:rsidRPr="00296D6F" w:rsidRDefault="00B310AB" w:rsidP="00B310AB">
      <w:pPr>
        <w:pStyle w:val="Standard2L1"/>
        <w:keepNext/>
        <w:rPr>
          <w:sz w:val="24"/>
          <w:szCs w:val="24"/>
          <w:lang w:val="en-US"/>
        </w:rPr>
      </w:pPr>
      <w:r w:rsidRPr="00296D6F">
        <w:rPr>
          <w:b/>
          <w:sz w:val="24"/>
          <w:szCs w:val="24"/>
          <w:u w:val="single"/>
          <w:lang w:val="en-US"/>
        </w:rPr>
        <w:t>Lessee Representations and Consent</w:t>
      </w:r>
      <w:r w:rsidRPr="00296D6F">
        <w:rPr>
          <w:sz w:val="24"/>
          <w:szCs w:val="24"/>
          <w:lang w:val="en-US"/>
        </w:rPr>
        <w:t>.</w:t>
      </w:r>
    </w:p>
    <w:p w:rsidR="00B310AB" w:rsidRPr="00296D6F" w:rsidRDefault="00B310AB" w:rsidP="00B310AB">
      <w:pPr>
        <w:pStyle w:val="Standard2L2"/>
        <w:rPr>
          <w:sz w:val="24"/>
          <w:szCs w:val="24"/>
          <w:lang w:val="en-US"/>
        </w:rPr>
      </w:pPr>
      <w:r w:rsidRPr="00296D6F">
        <w:rPr>
          <w:sz w:val="24"/>
          <w:szCs w:val="24"/>
          <w:lang w:val="en-US"/>
        </w:rPr>
        <w:t>The Lessee hereby represents that the Contract: (</w:t>
      </w:r>
      <w:proofErr w:type="spellStart"/>
      <w:r w:rsidRPr="00296D6F">
        <w:rPr>
          <w:sz w:val="24"/>
          <w:szCs w:val="24"/>
          <w:lang w:val="en-US"/>
        </w:rPr>
        <w:t>i</w:t>
      </w:r>
      <w:proofErr w:type="spellEnd"/>
      <w:r w:rsidRPr="00296D6F">
        <w:rPr>
          <w:sz w:val="24"/>
          <w:szCs w:val="24"/>
          <w:lang w:val="en-US"/>
        </w:rPr>
        <w:t xml:space="preserve">) is in full force and effect; (ii) constitutes the entire agreement between the Lessee and the Debtor with respect to the Aircraft; and (iii) has not been amended. </w:t>
      </w:r>
    </w:p>
    <w:p w:rsidR="00B310AB" w:rsidRPr="00296D6F" w:rsidRDefault="00B310AB" w:rsidP="00B310AB">
      <w:pPr>
        <w:pStyle w:val="Standard2L2"/>
        <w:rPr>
          <w:sz w:val="24"/>
          <w:szCs w:val="24"/>
          <w:lang w:val="en-US"/>
        </w:rPr>
      </w:pPr>
      <w:r w:rsidRPr="00296D6F">
        <w:rPr>
          <w:sz w:val="24"/>
          <w:szCs w:val="24"/>
          <w:lang w:val="en-US"/>
        </w:rPr>
        <w:t xml:space="preserve">The Lessee hereby acknowledges that it </w:t>
      </w:r>
      <w:r>
        <w:rPr>
          <w:sz w:val="24"/>
          <w:szCs w:val="24"/>
          <w:lang w:val="en-US"/>
        </w:rPr>
        <w:t>is not aware of</w:t>
      </w:r>
      <w:r w:rsidRPr="00296D6F">
        <w:rPr>
          <w:sz w:val="24"/>
          <w:szCs w:val="24"/>
          <w:lang w:val="en-US"/>
        </w:rPr>
        <w:t xml:space="preserve"> any other assignment by the Debtor of its rights under the Contract assigned pursuant to the Assignment.</w:t>
      </w:r>
    </w:p>
    <w:p w:rsidR="00B310AB" w:rsidRDefault="00B310AB" w:rsidP="00B310AB">
      <w:pPr>
        <w:pStyle w:val="Standard2L2"/>
        <w:rPr>
          <w:sz w:val="24"/>
          <w:szCs w:val="24"/>
          <w:lang w:val="en-US"/>
        </w:rPr>
      </w:pPr>
      <w:r w:rsidRPr="00296D6F">
        <w:rPr>
          <w:sz w:val="24"/>
          <w:szCs w:val="24"/>
          <w:lang w:val="en-US"/>
        </w:rPr>
        <w:t>The Lessee hereby:</w:t>
      </w:r>
    </w:p>
    <w:p w:rsidR="00B310AB" w:rsidRPr="00296D6F" w:rsidRDefault="00B310AB" w:rsidP="00B310AB">
      <w:pPr>
        <w:pStyle w:val="Standard2L3"/>
        <w:rPr>
          <w:sz w:val="24"/>
          <w:szCs w:val="24"/>
          <w:lang w:val="en-US"/>
        </w:rPr>
      </w:pPr>
      <w:r>
        <w:rPr>
          <w:sz w:val="24"/>
          <w:szCs w:val="24"/>
          <w:lang w:val="en-US"/>
        </w:rPr>
        <w:t>acknowledges the Lender’s Security Interest</w:t>
      </w:r>
    </w:p>
    <w:p w:rsidR="00B310AB" w:rsidRPr="00296D6F" w:rsidRDefault="00B310AB" w:rsidP="00B310AB">
      <w:pPr>
        <w:pStyle w:val="Standard2L3"/>
        <w:rPr>
          <w:sz w:val="24"/>
          <w:szCs w:val="24"/>
          <w:lang w:val="en-US"/>
        </w:rPr>
      </w:pPr>
      <w:r w:rsidRPr="00296D6F">
        <w:rPr>
          <w:sz w:val="24"/>
          <w:szCs w:val="24"/>
          <w:lang w:val="en-US"/>
        </w:rPr>
        <w:t>consents to the Assignment; and</w:t>
      </w:r>
    </w:p>
    <w:p w:rsidR="00B310AB" w:rsidRPr="00296D6F" w:rsidRDefault="00B310AB" w:rsidP="00B310AB">
      <w:pPr>
        <w:pStyle w:val="Standard2L3"/>
        <w:rPr>
          <w:sz w:val="24"/>
          <w:szCs w:val="24"/>
          <w:lang w:val="en-US"/>
        </w:rPr>
      </w:pPr>
      <w:r w:rsidRPr="00296D6F">
        <w:rPr>
          <w:sz w:val="24"/>
          <w:szCs w:val="24"/>
          <w:lang w:val="en-US"/>
        </w:rPr>
        <w:t xml:space="preserve">consents to the exercise by the </w:t>
      </w:r>
      <w:r>
        <w:rPr>
          <w:sz w:val="24"/>
          <w:szCs w:val="24"/>
          <w:lang w:val="en-US"/>
        </w:rPr>
        <w:t>Lender</w:t>
      </w:r>
      <w:r w:rsidRPr="00296D6F">
        <w:rPr>
          <w:sz w:val="24"/>
          <w:szCs w:val="24"/>
          <w:lang w:val="en-US"/>
        </w:rPr>
        <w:t xml:space="preserve"> of the rights provided to it pursuant to the </w:t>
      </w:r>
      <w:r>
        <w:rPr>
          <w:sz w:val="24"/>
          <w:szCs w:val="24"/>
          <w:lang w:val="en-US"/>
        </w:rPr>
        <w:t xml:space="preserve">GSA and the </w:t>
      </w:r>
      <w:r w:rsidRPr="00296D6F">
        <w:rPr>
          <w:sz w:val="24"/>
          <w:szCs w:val="24"/>
          <w:lang w:val="en-US"/>
        </w:rPr>
        <w:t xml:space="preserve">Assignment in accordance with the terms </w:t>
      </w:r>
      <w:r>
        <w:rPr>
          <w:sz w:val="24"/>
          <w:szCs w:val="24"/>
          <w:lang w:val="en-US"/>
        </w:rPr>
        <w:t>thereof</w:t>
      </w:r>
      <w:r w:rsidRPr="00296D6F">
        <w:rPr>
          <w:sz w:val="24"/>
          <w:szCs w:val="24"/>
          <w:lang w:val="en-US"/>
        </w:rPr>
        <w:t xml:space="preserve"> and acknowledges that it has no rights to look to the </w:t>
      </w:r>
      <w:r>
        <w:rPr>
          <w:sz w:val="24"/>
          <w:szCs w:val="24"/>
          <w:lang w:val="en-US"/>
        </w:rPr>
        <w:t>Lender</w:t>
      </w:r>
      <w:r w:rsidRPr="00296D6F">
        <w:rPr>
          <w:sz w:val="24"/>
          <w:szCs w:val="24"/>
          <w:lang w:val="en-US"/>
        </w:rPr>
        <w:t xml:space="preserve"> for fulfillment of any obligations of the Debtor under the Contract until such time as the </w:t>
      </w:r>
      <w:r>
        <w:rPr>
          <w:sz w:val="24"/>
          <w:szCs w:val="24"/>
          <w:lang w:val="en-US"/>
        </w:rPr>
        <w:t>Lender</w:t>
      </w:r>
      <w:r w:rsidRPr="00296D6F">
        <w:rPr>
          <w:sz w:val="24"/>
          <w:szCs w:val="24"/>
          <w:lang w:val="en-US"/>
        </w:rPr>
        <w:t xml:space="preserve"> exercises any of its rights under the Assignment and then only in a manner consistent with the provisions of the Assignment.</w:t>
      </w:r>
    </w:p>
    <w:p w:rsidR="00B310AB" w:rsidRPr="00296D6F" w:rsidRDefault="00B310AB" w:rsidP="00B310AB">
      <w:pPr>
        <w:pStyle w:val="Standard2L1"/>
        <w:rPr>
          <w:sz w:val="24"/>
          <w:szCs w:val="24"/>
          <w:lang w:val="en-US"/>
        </w:rPr>
      </w:pPr>
      <w:r w:rsidRPr="00296D6F">
        <w:rPr>
          <w:b/>
          <w:sz w:val="24"/>
          <w:szCs w:val="24"/>
          <w:u w:val="single"/>
          <w:lang w:val="en-US"/>
        </w:rPr>
        <w:t>Agreements of the Lessee</w:t>
      </w:r>
      <w:r w:rsidRPr="00296D6F">
        <w:rPr>
          <w:sz w:val="24"/>
          <w:szCs w:val="24"/>
          <w:lang w:val="en-US"/>
        </w:rPr>
        <w:t>.  The Lessee hereby agrees that:</w:t>
      </w:r>
    </w:p>
    <w:p w:rsidR="00B310AB" w:rsidRDefault="00B310AB" w:rsidP="00B310AB">
      <w:pPr>
        <w:pStyle w:val="Standard2L2"/>
        <w:rPr>
          <w:sz w:val="24"/>
          <w:szCs w:val="24"/>
          <w:lang w:val="en-US"/>
        </w:rPr>
      </w:pPr>
      <w:r>
        <w:rPr>
          <w:sz w:val="24"/>
          <w:szCs w:val="24"/>
          <w:lang w:val="en-US"/>
        </w:rPr>
        <w:t>it</w:t>
      </w:r>
      <w:r w:rsidRPr="00296D6F">
        <w:rPr>
          <w:sz w:val="24"/>
          <w:szCs w:val="24"/>
          <w:lang w:val="en-US"/>
        </w:rPr>
        <w:t xml:space="preserve"> will b</w:t>
      </w:r>
      <w:r>
        <w:rPr>
          <w:sz w:val="24"/>
          <w:szCs w:val="24"/>
          <w:lang w:val="en-US"/>
        </w:rPr>
        <w:t xml:space="preserve">ecome a Transacting User Entity, </w:t>
      </w:r>
      <w:r w:rsidRPr="00296D6F">
        <w:rPr>
          <w:sz w:val="24"/>
          <w:szCs w:val="24"/>
          <w:lang w:val="en-US"/>
        </w:rPr>
        <w:t xml:space="preserve">appoint an </w:t>
      </w:r>
      <w:r>
        <w:rPr>
          <w:sz w:val="24"/>
          <w:szCs w:val="24"/>
          <w:lang w:val="en-US"/>
        </w:rPr>
        <w:t xml:space="preserve">International Registry </w:t>
      </w:r>
      <w:r w:rsidRPr="00296D6F">
        <w:rPr>
          <w:sz w:val="24"/>
          <w:szCs w:val="24"/>
          <w:lang w:val="en-US"/>
        </w:rPr>
        <w:t xml:space="preserve">Administrator </w:t>
      </w:r>
      <w:r>
        <w:rPr>
          <w:sz w:val="24"/>
          <w:szCs w:val="24"/>
          <w:lang w:val="en-US"/>
        </w:rPr>
        <w:t xml:space="preserve">and will cooperate with the Lender in relation to any registrations of International Interests contemplated by the Letter of Offer and the GSA; </w:t>
      </w:r>
    </w:p>
    <w:p w:rsidR="00B310AB" w:rsidRPr="00296D6F" w:rsidRDefault="00B310AB" w:rsidP="00B310AB">
      <w:pPr>
        <w:pStyle w:val="Standard2L2"/>
        <w:rPr>
          <w:sz w:val="24"/>
          <w:szCs w:val="24"/>
          <w:lang w:val="en-US"/>
        </w:rPr>
      </w:pPr>
      <w:r>
        <w:rPr>
          <w:sz w:val="24"/>
          <w:szCs w:val="24"/>
          <w:lang w:val="en-US"/>
        </w:rPr>
        <w:t>at all times while the Contract is subject to the Assignment, execute and deliver to the Lender an IDERA with respect to the Aircraft and lodge or file the same with Transport Canada and provide to the Lender evidence thereof acceptable to the Lender;</w:t>
      </w:r>
    </w:p>
    <w:p w:rsidR="00B310AB" w:rsidRPr="00296D6F" w:rsidRDefault="00B310AB" w:rsidP="00B310AB">
      <w:pPr>
        <w:pStyle w:val="Standard2L2"/>
        <w:rPr>
          <w:sz w:val="24"/>
          <w:szCs w:val="24"/>
          <w:lang w:val="en-US"/>
        </w:rPr>
      </w:pPr>
      <w:r w:rsidRPr="00296D6F">
        <w:rPr>
          <w:sz w:val="24"/>
          <w:szCs w:val="24"/>
          <w:lang w:val="en-US"/>
        </w:rPr>
        <w:t xml:space="preserve">at all times while the Contract is subject to the Assignment, the </w:t>
      </w:r>
      <w:r>
        <w:rPr>
          <w:sz w:val="24"/>
          <w:szCs w:val="24"/>
          <w:lang w:val="en-US"/>
        </w:rPr>
        <w:t>Lender</w:t>
      </w:r>
      <w:r w:rsidRPr="00296D6F">
        <w:rPr>
          <w:sz w:val="24"/>
          <w:szCs w:val="24"/>
          <w:lang w:val="en-US"/>
        </w:rPr>
        <w:t>, or its authorized representatives, may inspect the Aircraft and the Manuals and Technical Records related to such Aircraft on the same terms and subject to the same conditions as the Debtor may inspect the Aircraft and the Manuals and Technical Records related to such Aircraft under the Contract;</w:t>
      </w:r>
    </w:p>
    <w:p w:rsidR="00B310AB" w:rsidRPr="00296D6F" w:rsidRDefault="00B310AB" w:rsidP="00B310AB">
      <w:pPr>
        <w:pStyle w:val="Standard2L2"/>
        <w:rPr>
          <w:sz w:val="24"/>
          <w:szCs w:val="24"/>
          <w:lang w:val="en-US"/>
        </w:rPr>
      </w:pPr>
      <w:r w:rsidRPr="00296D6F">
        <w:rPr>
          <w:sz w:val="24"/>
          <w:szCs w:val="24"/>
          <w:lang w:val="en-US"/>
        </w:rPr>
        <w:lastRenderedPageBreak/>
        <w:t xml:space="preserve">it will not challenge the effectiveness of the </w:t>
      </w:r>
      <w:r>
        <w:rPr>
          <w:sz w:val="24"/>
          <w:szCs w:val="24"/>
          <w:lang w:val="en-US"/>
        </w:rPr>
        <w:t xml:space="preserve">GSA and the </w:t>
      </w:r>
      <w:r w:rsidRPr="00296D6F">
        <w:rPr>
          <w:sz w:val="24"/>
          <w:szCs w:val="24"/>
          <w:lang w:val="en-US"/>
        </w:rPr>
        <w:t xml:space="preserve">Assignment to confer on the </w:t>
      </w:r>
      <w:r>
        <w:rPr>
          <w:sz w:val="24"/>
          <w:szCs w:val="24"/>
          <w:lang w:val="en-US"/>
        </w:rPr>
        <w:t>Lender</w:t>
      </w:r>
      <w:r w:rsidRPr="00296D6F">
        <w:rPr>
          <w:sz w:val="24"/>
          <w:szCs w:val="24"/>
          <w:lang w:val="en-US"/>
        </w:rPr>
        <w:t xml:space="preserve"> all of the Debtor's right, title and interest in and to the Aircraft and the Contract;</w:t>
      </w:r>
    </w:p>
    <w:p w:rsidR="00B310AB" w:rsidRPr="00296D6F" w:rsidRDefault="00B310AB" w:rsidP="00B310AB">
      <w:pPr>
        <w:pStyle w:val="Standard2L2"/>
        <w:rPr>
          <w:sz w:val="24"/>
          <w:szCs w:val="24"/>
          <w:lang w:val="en-US"/>
        </w:rPr>
      </w:pPr>
      <w:r w:rsidRPr="00296D6F">
        <w:rPr>
          <w:sz w:val="24"/>
          <w:szCs w:val="24"/>
          <w:lang w:val="en-US"/>
        </w:rPr>
        <w:t xml:space="preserve">except as expressly provided herein, the </w:t>
      </w:r>
      <w:r>
        <w:rPr>
          <w:sz w:val="24"/>
          <w:szCs w:val="24"/>
          <w:lang w:val="en-US"/>
        </w:rPr>
        <w:t>Lender</w:t>
      </w:r>
      <w:r w:rsidRPr="00296D6F">
        <w:rPr>
          <w:sz w:val="24"/>
          <w:szCs w:val="24"/>
          <w:lang w:val="en-US"/>
        </w:rPr>
        <w:t xml:space="preserve"> shall not be bound by, or have any liability to the Lessee for the performance of, any of the Debtor's obligations under the Contract (including, without limitation, any obligations in respect of security deposits, maintenance reserves or return compensation or </w:t>
      </w:r>
      <w:proofErr w:type="spellStart"/>
      <w:r w:rsidRPr="00296D6F">
        <w:rPr>
          <w:sz w:val="24"/>
          <w:szCs w:val="24"/>
          <w:lang w:val="en-US"/>
        </w:rPr>
        <w:t>adjustables</w:t>
      </w:r>
      <w:proofErr w:type="spellEnd"/>
      <w:r w:rsidRPr="00296D6F">
        <w:rPr>
          <w:sz w:val="24"/>
          <w:szCs w:val="24"/>
          <w:lang w:val="en-US"/>
        </w:rPr>
        <w:t>);</w:t>
      </w:r>
    </w:p>
    <w:p w:rsidR="00B310AB" w:rsidRPr="00296D6F" w:rsidRDefault="00B310AB" w:rsidP="00B310AB">
      <w:pPr>
        <w:pStyle w:val="Standard2L2"/>
        <w:rPr>
          <w:sz w:val="24"/>
          <w:szCs w:val="24"/>
          <w:lang w:val="en-US"/>
        </w:rPr>
      </w:pPr>
      <w:r w:rsidRPr="00296D6F">
        <w:rPr>
          <w:sz w:val="24"/>
          <w:szCs w:val="24"/>
          <w:lang w:val="en-US"/>
        </w:rPr>
        <w:t xml:space="preserve">it shall not enter into any amendment of the Contract without the prior written consent of the </w:t>
      </w:r>
      <w:r>
        <w:rPr>
          <w:sz w:val="24"/>
          <w:szCs w:val="24"/>
          <w:lang w:val="en-US"/>
        </w:rPr>
        <w:t>Lender</w:t>
      </w:r>
      <w:r w:rsidRPr="00296D6F">
        <w:rPr>
          <w:sz w:val="24"/>
          <w:szCs w:val="24"/>
          <w:lang w:val="en-US"/>
        </w:rPr>
        <w:t xml:space="preserve"> and any such amendment entered into without such consent shall be void and unenforceable;</w:t>
      </w:r>
    </w:p>
    <w:p w:rsidR="00B310AB" w:rsidRPr="00296D6F" w:rsidRDefault="00B310AB" w:rsidP="00B310AB">
      <w:pPr>
        <w:pStyle w:val="Standard2L2"/>
        <w:rPr>
          <w:sz w:val="24"/>
          <w:szCs w:val="24"/>
        </w:rPr>
      </w:pPr>
      <w:r w:rsidRPr="00296D6F">
        <w:rPr>
          <w:sz w:val="24"/>
          <w:szCs w:val="24"/>
        </w:rPr>
        <w:t xml:space="preserve">upon the occurrence of a default by the Debtor under the Contract, the Lessee will provide the </w:t>
      </w:r>
      <w:r>
        <w:rPr>
          <w:sz w:val="24"/>
          <w:szCs w:val="24"/>
        </w:rPr>
        <w:t>Lender</w:t>
      </w:r>
      <w:r w:rsidRPr="00296D6F">
        <w:rPr>
          <w:sz w:val="24"/>
          <w:szCs w:val="24"/>
        </w:rPr>
        <w:t xml:space="preserve"> with: (</w:t>
      </w:r>
      <w:proofErr w:type="spellStart"/>
      <w:r w:rsidRPr="00296D6F">
        <w:rPr>
          <w:sz w:val="24"/>
          <w:szCs w:val="24"/>
        </w:rPr>
        <w:t>i</w:t>
      </w:r>
      <w:proofErr w:type="spellEnd"/>
      <w:r w:rsidRPr="00296D6F">
        <w:rPr>
          <w:sz w:val="24"/>
          <w:szCs w:val="24"/>
        </w:rPr>
        <w:t xml:space="preserve">) notice of the default concurrently with providing notice of the same to the Debtor, and (ii) a reasonable period of time following such notice during which period of time the Lessee will not terminate the Contract and the </w:t>
      </w:r>
      <w:r>
        <w:rPr>
          <w:sz w:val="24"/>
          <w:szCs w:val="24"/>
        </w:rPr>
        <w:t>Lender</w:t>
      </w:r>
      <w:r w:rsidRPr="00296D6F">
        <w:rPr>
          <w:sz w:val="24"/>
          <w:szCs w:val="24"/>
        </w:rPr>
        <w:t xml:space="preserve"> will be entitled to cure such default; and</w:t>
      </w:r>
    </w:p>
    <w:p w:rsidR="00B310AB" w:rsidRPr="00296D6F" w:rsidRDefault="00B310AB" w:rsidP="00B310AB">
      <w:pPr>
        <w:pStyle w:val="Standard2L2"/>
        <w:rPr>
          <w:sz w:val="24"/>
          <w:szCs w:val="24"/>
          <w:lang w:val="en-US"/>
        </w:rPr>
      </w:pPr>
      <w:proofErr w:type="gramStart"/>
      <w:r w:rsidRPr="00296D6F">
        <w:rPr>
          <w:sz w:val="24"/>
          <w:szCs w:val="24"/>
          <w:lang w:val="en-US"/>
        </w:rPr>
        <w:t>the</w:t>
      </w:r>
      <w:proofErr w:type="gramEnd"/>
      <w:r w:rsidRPr="00296D6F">
        <w:rPr>
          <w:sz w:val="24"/>
          <w:szCs w:val="24"/>
          <w:lang w:val="en-US"/>
        </w:rPr>
        <w:t xml:space="preserve"> </w:t>
      </w:r>
      <w:r>
        <w:rPr>
          <w:sz w:val="24"/>
          <w:szCs w:val="24"/>
          <w:lang w:val="en-US"/>
        </w:rPr>
        <w:t>Lender</w:t>
      </w:r>
      <w:r w:rsidRPr="00296D6F">
        <w:rPr>
          <w:sz w:val="24"/>
          <w:szCs w:val="24"/>
          <w:lang w:val="en-US"/>
        </w:rPr>
        <w:t xml:space="preserve"> shall have the benefit of the indemnity provisions in </w:t>
      </w:r>
      <w:proofErr w:type="spellStart"/>
      <w:r w:rsidRPr="00296D6F">
        <w:rPr>
          <w:sz w:val="24"/>
          <w:szCs w:val="24"/>
          <w:lang w:val="en-US"/>
        </w:rPr>
        <w:t>favour</w:t>
      </w:r>
      <w:proofErr w:type="spellEnd"/>
      <w:r w:rsidRPr="00296D6F">
        <w:rPr>
          <w:sz w:val="24"/>
          <w:szCs w:val="24"/>
          <w:lang w:val="en-US"/>
        </w:rPr>
        <w:t xml:space="preserve"> of the </w:t>
      </w:r>
      <w:r>
        <w:rPr>
          <w:sz w:val="24"/>
          <w:szCs w:val="24"/>
          <w:lang w:val="en-US"/>
        </w:rPr>
        <w:t>Lender</w:t>
      </w:r>
      <w:r w:rsidRPr="00296D6F">
        <w:rPr>
          <w:sz w:val="24"/>
          <w:szCs w:val="24"/>
          <w:lang w:val="en-US"/>
        </w:rPr>
        <w:t xml:space="preserve"> and the Debtor under the Contract and the Lessee agrees that the Lessee is bound by the terms of such provisions, as though the same were set out herein in full with all necessary changes.</w:t>
      </w:r>
    </w:p>
    <w:p w:rsidR="00B310AB" w:rsidRPr="00296D6F" w:rsidRDefault="00B310AB" w:rsidP="00B310AB">
      <w:pPr>
        <w:pStyle w:val="Standard2L1"/>
        <w:rPr>
          <w:sz w:val="24"/>
          <w:szCs w:val="24"/>
          <w:lang w:val="en-US"/>
        </w:rPr>
      </w:pPr>
      <w:bookmarkStart w:id="3" w:name="_Ref315952291"/>
      <w:proofErr w:type="spellStart"/>
      <w:r w:rsidRPr="00296D6F">
        <w:rPr>
          <w:b/>
          <w:sz w:val="24"/>
          <w:szCs w:val="24"/>
          <w:u w:val="single"/>
          <w:lang w:val="en-US"/>
        </w:rPr>
        <w:t>Enurement</w:t>
      </w:r>
      <w:proofErr w:type="spellEnd"/>
      <w:r w:rsidRPr="00296D6F">
        <w:rPr>
          <w:sz w:val="24"/>
          <w:szCs w:val="24"/>
          <w:lang w:val="en-US"/>
        </w:rPr>
        <w:t xml:space="preserve">.  This Consent shall be binding on the parties and their successors and permitted assigns and shall, subject to the provisions of any other agreements </w:t>
      </w:r>
      <w:r>
        <w:rPr>
          <w:sz w:val="24"/>
          <w:szCs w:val="24"/>
          <w:lang w:val="en-US"/>
        </w:rPr>
        <w:t xml:space="preserve">between the Debtor, the Lessee and </w:t>
      </w:r>
      <w:r w:rsidRPr="00296D6F">
        <w:rPr>
          <w:sz w:val="24"/>
          <w:szCs w:val="24"/>
          <w:lang w:val="en-US"/>
        </w:rPr>
        <w:t xml:space="preserve">the </w:t>
      </w:r>
      <w:r>
        <w:rPr>
          <w:sz w:val="24"/>
          <w:szCs w:val="24"/>
          <w:lang w:val="en-US"/>
        </w:rPr>
        <w:t>Lender</w:t>
      </w:r>
      <w:r w:rsidRPr="00296D6F">
        <w:rPr>
          <w:sz w:val="24"/>
          <w:szCs w:val="24"/>
          <w:lang w:val="en-US"/>
        </w:rPr>
        <w:t xml:space="preserve">, </w:t>
      </w:r>
      <w:proofErr w:type="spellStart"/>
      <w:r w:rsidRPr="00296D6F">
        <w:rPr>
          <w:sz w:val="24"/>
          <w:szCs w:val="24"/>
          <w:lang w:val="en-US"/>
        </w:rPr>
        <w:t>enure</w:t>
      </w:r>
      <w:proofErr w:type="spellEnd"/>
      <w:r w:rsidRPr="00296D6F">
        <w:rPr>
          <w:sz w:val="24"/>
          <w:szCs w:val="24"/>
          <w:lang w:val="en-US"/>
        </w:rPr>
        <w:t xml:space="preserve"> to the benefit of the </w:t>
      </w:r>
      <w:r>
        <w:rPr>
          <w:sz w:val="24"/>
          <w:szCs w:val="24"/>
          <w:lang w:val="en-US"/>
        </w:rPr>
        <w:t>Lender and its</w:t>
      </w:r>
      <w:r w:rsidRPr="00296D6F">
        <w:rPr>
          <w:sz w:val="24"/>
          <w:szCs w:val="24"/>
          <w:lang w:val="en-US"/>
        </w:rPr>
        <w:t xml:space="preserve"> respective successors, transferees and assigns.</w:t>
      </w:r>
    </w:p>
    <w:p w:rsidR="00B310AB" w:rsidRPr="00296D6F" w:rsidRDefault="00B310AB" w:rsidP="00B310AB">
      <w:pPr>
        <w:pStyle w:val="Standard2L1"/>
        <w:rPr>
          <w:sz w:val="24"/>
          <w:szCs w:val="24"/>
          <w:lang w:val="en-US"/>
        </w:rPr>
      </w:pPr>
      <w:r w:rsidRPr="00296D6F">
        <w:rPr>
          <w:b/>
          <w:sz w:val="24"/>
          <w:szCs w:val="24"/>
          <w:u w:val="single"/>
          <w:lang w:val="en-US"/>
        </w:rPr>
        <w:t>Notices and Payments</w:t>
      </w:r>
      <w:r w:rsidRPr="00296D6F">
        <w:rPr>
          <w:sz w:val="24"/>
          <w:szCs w:val="24"/>
          <w:lang w:val="en-US"/>
        </w:rPr>
        <w:t>.</w:t>
      </w:r>
      <w:bookmarkEnd w:id="3"/>
      <w:r w:rsidRPr="00296D6F">
        <w:rPr>
          <w:sz w:val="24"/>
          <w:szCs w:val="24"/>
          <w:lang w:val="en-US"/>
        </w:rPr>
        <w:t xml:space="preserve">  </w:t>
      </w:r>
    </w:p>
    <w:p w:rsidR="00B310AB" w:rsidRPr="00296D6F" w:rsidRDefault="00B310AB" w:rsidP="00B310AB">
      <w:pPr>
        <w:pStyle w:val="Standard2L2"/>
        <w:rPr>
          <w:sz w:val="24"/>
          <w:szCs w:val="24"/>
        </w:rPr>
      </w:pPr>
      <w:bookmarkStart w:id="4" w:name="_Ref315952297"/>
      <w:r w:rsidRPr="00296D6F">
        <w:rPr>
          <w:sz w:val="24"/>
          <w:szCs w:val="24"/>
        </w:rPr>
        <w:t xml:space="preserve">Any demand, notice or communication to be made or given hereunder shall be in writing and </w:t>
      </w:r>
      <w:r w:rsidRPr="00296D6F">
        <w:rPr>
          <w:sz w:val="24"/>
          <w:szCs w:val="24"/>
          <w:lang w:val="en-US"/>
        </w:rPr>
        <w:t xml:space="preserve">shall be deemed to have been duly given or delivered to the Debtor or the Lessee if delivered pursuant to the relevant provisions of the Contract and to the </w:t>
      </w:r>
      <w:r>
        <w:rPr>
          <w:sz w:val="24"/>
          <w:szCs w:val="24"/>
          <w:lang w:val="en-US"/>
        </w:rPr>
        <w:t>Lender</w:t>
      </w:r>
      <w:r w:rsidRPr="00296D6F">
        <w:rPr>
          <w:sz w:val="24"/>
          <w:szCs w:val="24"/>
          <w:lang w:val="en-US"/>
        </w:rPr>
        <w:t>, if delivered personally</w:t>
      </w:r>
      <w:r w:rsidRPr="00296D6F">
        <w:rPr>
          <w:sz w:val="24"/>
          <w:szCs w:val="24"/>
        </w:rPr>
        <w:t xml:space="preserve"> or by telex, telecopy or </w:t>
      </w:r>
      <w:r>
        <w:rPr>
          <w:sz w:val="24"/>
          <w:szCs w:val="24"/>
        </w:rPr>
        <w:t xml:space="preserve">facsimile </w:t>
      </w:r>
      <w:r w:rsidRPr="00296D6F">
        <w:rPr>
          <w:sz w:val="24"/>
          <w:szCs w:val="24"/>
        </w:rPr>
        <w:t xml:space="preserve">transmittal or other electronic means of communication (including email) </w:t>
      </w:r>
      <w:r w:rsidRPr="00296D6F">
        <w:rPr>
          <w:sz w:val="24"/>
          <w:szCs w:val="24"/>
          <w:lang w:val="en-US"/>
        </w:rPr>
        <w:t>at the following address</w:t>
      </w:r>
      <w:r w:rsidRPr="00296D6F">
        <w:rPr>
          <w:sz w:val="24"/>
          <w:szCs w:val="24"/>
        </w:rPr>
        <w:t>:</w:t>
      </w:r>
      <w:bookmarkEnd w:id="4"/>
    </w:p>
    <w:p w:rsidR="00B310AB" w:rsidRPr="00296D6F" w:rsidRDefault="00B310AB" w:rsidP="00B310AB">
      <w:pPr>
        <w:pStyle w:val="DoubleIndent"/>
        <w:keepNext/>
        <w:keepLines/>
        <w:ind w:left="2160"/>
        <w:rPr>
          <w:sz w:val="24"/>
          <w:lang w:val="en-US"/>
        </w:rPr>
      </w:pPr>
      <w:r>
        <w:rPr>
          <w:sz w:val="24"/>
          <w:lang w:val="en-US"/>
        </w:rPr>
        <w:t>[</w:t>
      </w:r>
      <w:proofErr w:type="gramStart"/>
      <w:r>
        <w:rPr>
          <w:sz w:val="24"/>
          <w:lang w:val="en-US"/>
        </w:rPr>
        <w:t>insert</w:t>
      </w:r>
      <w:proofErr w:type="gramEnd"/>
      <w:r>
        <w:rPr>
          <w:sz w:val="24"/>
          <w:lang w:val="en-US"/>
        </w:rPr>
        <w:t xml:space="preserve"> mailing address of Lender] </w:t>
      </w:r>
    </w:p>
    <w:p w:rsidR="00B310AB" w:rsidRPr="00296D6F" w:rsidRDefault="00B310AB" w:rsidP="00B310AB">
      <w:pPr>
        <w:pStyle w:val="DoubleIndent"/>
        <w:keepNext/>
        <w:keepLines/>
        <w:spacing w:after="0"/>
        <w:ind w:left="2160"/>
        <w:rPr>
          <w:sz w:val="24"/>
          <w:lang w:val="en-US"/>
        </w:rPr>
      </w:pPr>
      <w:r w:rsidRPr="00296D6F">
        <w:rPr>
          <w:sz w:val="24"/>
          <w:lang w:val="en-US"/>
        </w:rPr>
        <w:t xml:space="preserve">Attention:  </w:t>
      </w:r>
      <w:r w:rsidRPr="000A6731">
        <w:rPr>
          <w:sz w:val="24"/>
          <w:lang w:val="en-US"/>
        </w:rPr>
        <w:fldChar w:fldCharType="begin"/>
      </w:r>
      <w:r w:rsidRPr="000A6731">
        <w:rPr>
          <w:sz w:val="24"/>
          <w:lang w:val="en-US"/>
        </w:rPr>
        <w:instrText xml:space="preserve"> MACROBUTTON NoMacro ●</w:instrText>
      </w:r>
      <w:r w:rsidRPr="000A6731">
        <w:rPr>
          <w:sz w:val="24"/>
          <w:lang w:val="en-US"/>
        </w:rPr>
        <w:fldChar w:fldCharType="end"/>
      </w:r>
    </w:p>
    <w:p w:rsidR="00B310AB" w:rsidRDefault="00B310AB" w:rsidP="00B310AB">
      <w:pPr>
        <w:pStyle w:val="DoubleIndent"/>
        <w:widowControl w:val="0"/>
        <w:spacing w:after="0"/>
        <w:ind w:left="2160"/>
        <w:rPr>
          <w:sz w:val="24"/>
          <w:lang w:val="en-US"/>
        </w:rPr>
      </w:pPr>
      <w:r w:rsidRPr="00296D6F">
        <w:rPr>
          <w:sz w:val="24"/>
          <w:lang w:val="en-US"/>
        </w:rPr>
        <w:t xml:space="preserve">Facsimile:  </w:t>
      </w:r>
      <w:r w:rsidRPr="000A6731">
        <w:rPr>
          <w:sz w:val="24"/>
          <w:lang w:val="en-US"/>
        </w:rPr>
        <w:fldChar w:fldCharType="begin"/>
      </w:r>
      <w:r w:rsidRPr="000A6731">
        <w:rPr>
          <w:sz w:val="24"/>
          <w:lang w:val="en-US"/>
        </w:rPr>
        <w:instrText xml:space="preserve"> MACROBUTTON NoMacro ●</w:instrText>
      </w:r>
      <w:r w:rsidRPr="000A6731">
        <w:rPr>
          <w:sz w:val="24"/>
          <w:lang w:val="en-US"/>
        </w:rPr>
        <w:fldChar w:fldCharType="end"/>
      </w:r>
    </w:p>
    <w:p w:rsidR="00B310AB" w:rsidRPr="001509DA" w:rsidRDefault="00B310AB" w:rsidP="00B310AB">
      <w:r w:rsidRPr="001509DA">
        <w:tab/>
      </w:r>
      <w:r w:rsidRPr="001509DA">
        <w:tab/>
      </w:r>
      <w:r w:rsidRPr="001509DA">
        <w:tab/>
        <w:t xml:space="preserve">Email: </w:t>
      </w:r>
      <w:r w:rsidRPr="009404DF">
        <w:fldChar w:fldCharType="begin"/>
      </w:r>
      <w:r w:rsidRPr="009404DF">
        <w:instrText xml:space="preserve"> MACROBUTTON NoMacro ●</w:instrText>
      </w:r>
      <w:r w:rsidRPr="009404DF">
        <w:fldChar w:fldCharType="end"/>
      </w:r>
    </w:p>
    <w:p w:rsidR="00B310AB" w:rsidRPr="001509DA" w:rsidRDefault="00B310AB" w:rsidP="00B310AB"/>
    <w:p w:rsidR="00B310AB" w:rsidRPr="00296D6F" w:rsidRDefault="00B310AB" w:rsidP="00B310AB">
      <w:pPr>
        <w:pStyle w:val="Standard2L2"/>
        <w:rPr>
          <w:rStyle w:val="addressChar"/>
          <w:sz w:val="24"/>
          <w:szCs w:val="24"/>
        </w:rPr>
      </w:pPr>
      <w:r w:rsidRPr="00296D6F">
        <w:rPr>
          <w:sz w:val="24"/>
          <w:szCs w:val="24"/>
        </w:rPr>
        <w:t>Subject</w:t>
      </w:r>
      <w:r>
        <w:rPr>
          <w:sz w:val="24"/>
          <w:szCs w:val="24"/>
          <w:lang w:eastAsia="en-CA"/>
        </w:rPr>
        <w:t xml:space="preserve"> to s</w:t>
      </w:r>
      <w:r w:rsidRPr="00296D6F">
        <w:rPr>
          <w:sz w:val="24"/>
          <w:szCs w:val="24"/>
          <w:lang w:eastAsia="en-CA"/>
        </w:rPr>
        <w:t xml:space="preserve">ection 7(a) above, after the Lessee has received a Default Notice, unless otherwise notified by the </w:t>
      </w:r>
      <w:r>
        <w:rPr>
          <w:sz w:val="24"/>
          <w:szCs w:val="24"/>
          <w:lang w:eastAsia="en-CA"/>
        </w:rPr>
        <w:t>Lender</w:t>
      </w:r>
      <w:r w:rsidRPr="00296D6F">
        <w:rPr>
          <w:sz w:val="24"/>
          <w:szCs w:val="24"/>
          <w:lang w:eastAsia="en-CA"/>
        </w:rPr>
        <w:t xml:space="preserve">, the Lessee will make all payments due and owing to the Debtor under the Contract to an account to be established and </w:t>
      </w:r>
      <w:r w:rsidRPr="00296D6F">
        <w:rPr>
          <w:sz w:val="24"/>
          <w:szCs w:val="24"/>
          <w:lang w:eastAsia="en-CA"/>
        </w:rPr>
        <w:lastRenderedPageBreak/>
        <w:t xml:space="preserve">designated by the </w:t>
      </w:r>
      <w:r>
        <w:rPr>
          <w:sz w:val="24"/>
          <w:szCs w:val="24"/>
          <w:lang w:eastAsia="en-CA"/>
        </w:rPr>
        <w:t>Lender</w:t>
      </w:r>
      <w:r w:rsidRPr="00296D6F">
        <w:rPr>
          <w:sz w:val="24"/>
          <w:szCs w:val="24"/>
          <w:lang w:eastAsia="en-CA"/>
        </w:rPr>
        <w:t xml:space="preserve"> the particulars of which shall be delivered to the Lessee concurrently with the Default Notice.</w:t>
      </w:r>
    </w:p>
    <w:p w:rsidR="00B310AB" w:rsidRDefault="00B310AB" w:rsidP="00B310AB">
      <w:pPr>
        <w:pStyle w:val="Standard2L1"/>
        <w:rPr>
          <w:sz w:val="24"/>
          <w:szCs w:val="24"/>
          <w:lang w:val="en-US"/>
        </w:rPr>
      </w:pPr>
      <w:r w:rsidRPr="00296D6F">
        <w:rPr>
          <w:b/>
          <w:sz w:val="24"/>
          <w:szCs w:val="24"/>
          <w:u w:val="single"/>
          <w:lang w:val="en-US"/>
        </w:rPr>
        <w:t>Governing Law</w:t>
      </w:r>
      <w:r w:rsidRPr="00296D6F">
        <w:rPr>
          <w:sz w:val="24"/>
          <w:szCs w:val="24"/>
          <w:lang w:val="en-US"/>
        </w:rPr>
        <w:t xml:space="preserve">.  This Consent shall be governed by and construed in accordance with the laws of the Province of </w:t>
      </w:r>
      <w:r w:rsidRPr="00CA3504">
        <w:rPr>
          <w:sz w:val="24"/>
          <w:szCs w:val="24"/>
          <w:lang w:val="en-US"/>
        </w:rPr>
        <w:fldChar w:fldCharType="begin"/>
      </w:r>
      <w:r w:rsidRPr="00CA3504">
        <w:rPr>
          <w:sz w:val="24"/>
          <w:szCs w:val="24"/>
          <w:lang w:val="en-US"/>
        </w:rPr>
        <w:instrText xml:space="preserve"> MACROBUTTON NoMacro ●</w:instrText>
      </w:r>
      <w:r w:rsidRPr="00CA3504">
        <w:rPr>
          <w:sz w:val="24"/>
          <w:szCs w:val="24"/>
          <w:lang w:val="en-US"/>
        </w:rPr>
        <w:fldChar w:fldCharType="end"/>
      </w:r>
      <w:r w:rsidRPr="00296D6F">
        <w:rPr>
          <w:sz w:val="24"/>
          <w:szCs w:val="24"/>
          <w:lang w:val="en-US"/>
        </w:rPr>
        <w:t xml:space="preserve"> and the federal laws of Canada applicable therein without giving effect to the principles of conflicts of law.</w:t>
      </w:r>
    </w:p>
    <w:p w:rsidR="00B310AB" w:rsidRPr="006F2E1C" w:rsidRDefault="00B310AB" w:rsidP="00B310AB">
      <w:pPr>
        <w:pStyle w:val="Standard2L1"/>
        <w:rPr>
          <w:sz w:val="24"/>
          <w:szCs w:val="24"/>
          <w:lang w:val="en-US"/>
        </w:rPr>
      </w:pPr>
      <w:r w:rsidRPr="006F2E1C">
        <w:rPr>
          <w:b/>
          <w:sz w:val="24"/>
          <w:szCs w:val="24"/>
          <w:u w:val="single"/>
          <w:lang w:val="en-US"/>
        </w:rPr>
        <w:t>Counterparts and Delivery</w:t>
      </w:r>
      <w:r w:rsidRPr="006F2E1C">
        <w:rPr>
          <w:sz w:val="24"/>
          <w:szCs w:val="24"/>
          <w:u w:val="single"/>
          <w:lang w:val="en-US"/>
        </w:rPr>
        <w:t>.</w:t>
      </w:r>
      <w:r w:rsidRPr="006F2E1C">
        <w:rPr>
          <w:sz w:val="24"/>
          <w:szCs w:val="24"/>
          <w:lang w:val="en-US"/>
        </w:rPr>
        <w:t xml:space="preserve">  This Consent may be executed in any number of counterparts and by different parties in separate counterparts, each of which when so executed shall be deemed to be an original and all of which taken together shall constitute one and the same instrument. </w:t>
      </w:r>
      <w:r w:rsidRPr="006F2E1C">
        <w:rPr>
          <w:sz w:val="24"/>
          <w:szCs w:val="24"/>
        </w:rPr>
        <w:t xml:space="preserve">This </w:t>
      </w:r>
      <w:r>
        <w:rPr>
          <w:sz w:val="24"/>
          <w:szCs w:val="24"/>
        </w:rPr>
        <w:t>Consen</w:t>
      </w:r>
      <w:r w:rsidRPr="006F2E1C">
        <w:rPr>
          <w:sz w:val="24"/>
          <w:szCs w:val="24"/>
        </w:rPr>
        <w:t xml:space="preserve">t may be delivered by facsimile transmission or electronically by email in portable document format (pdf) </w:t>
      </w:r>
      <w:r>
        <w:rPr>
          <w:sz w:val="24"/>
          <w:szCs w:val="24"/>
        </w:rPr>
        <w:t>to the Lender to the facsimile number</w:t>
      </w:r>
      <w:r w:rsidRPr="006F2E1C">
        <w:rPr>
          <w:sz w:val="24"/>
          <w:szCs w:val="24"/>
        </w:rPr>
        <w:t xml:space="preserve"> or </w:t>
      </w:r>
      <w:r>
        <w:rPr>
          <w:sz w:val="24"/>
          <w:szCs w:val="24"/>
        </w:rPr>
        <w:t xml:space="preserve">email address provided in clause 7(a) and to the Debtor and Lessee </w:t>
      </w:r>
      <w:r w:rsidRPr="006F2E1C">
        <w:rPr>
          <w:sz w:val="24"/>
          <w:szCs w:val="24"/>
        </w:rPr>
        <w:t>to the following facsimile numbers or email addresses: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192"/>
        <w:gridCol w:w="2724"/>
      </w:tblGrid>
      <w:tr w:rsidR="00B310AB" w:rsidRPr="006F2E1C" w:rsidTr="00581CAA">
        <w:tc>
          <w:tcPr>
            <w:tcW w:w="2814" w:type="dxa"/>
          </w:tcPr>
          <w:p w:rsidR="00B310AB" w:rsidRPr="006F2E1C" w:rsidRDefault="00B310AB" w:rsidP="00581CAA">
            <w:pPr>
              <w:rPr>
                <w:b/>
              </w:rPr>
            </w:pPr>
          </w:p>
        </w:tc>
        <w:tc>
          <w:tcPr>
            <w:tcW w:w="3192" w:type="dxa"/>
          </w:tcPr>
          <w:p w:rsidR="00B310AB" w:rsidRPr="006F2E1C" w:rsidRDefault="00B310AB" w:rsidP="00581CAA">
            <w:pPr>
              <w:rPr>
                <w:b/>
              </w:rPr>
            </w:pPr>
            <w:r w:rsidRPr="006F2E1C">
              <w:rPr>
                <w:b/>
              </w:rPr>
              <w:t xml:space="preserve">Facsimile </w:t>
            </w:r>
          </w:p>
        </w:tc>
        <w:tc>
          <w:tcPr>
            <w:tcW w:w="2724" w:type="dxa"/>
          </w:tcPr>
          <w:p w:rsidR="00B310AB" w:rsidRPr="006F2E1C" w:rsidRDefault="00B310AB" w:rsidP="00581CAA">
            <w:pPr>
              <w:rPr>
                <w:b/>
              </w:rPr>
            </w:pPr>
            <w:r w:rsidRPr="006F2E1C">
              <w:rPr>
                <w:b/>
              </w:rPr>
              <w:t>Email</w:t>
            </w:r>
          </w:p>
        </w:tc>
      </w:tr>
      <w:tr w:rsidR="00B310AB" w:rsidRPr="006F2E1C" w:rsidTr="00581CAA">
        <w:tc>
          <w:tcPr>
            <w:tcW w:w="2814" w:type="dxa"/>
          </w:tcPr>
          <w:p w:rsidR="00B310AB" w:rsidRPr="006F2E1C" w:rsidRDefault="00B310AB" w:rsidP="00581CAA">
            <w:pPr>
              <w:spacing w:after="120"/>
            </w:pPr>
            <w:r w:rsidRPr="006F2E1C">
              <w:t xml:space="preserve">[Name of </w:t>
            </w:r>
            <w:r>
              <w:t>Debtor</w:t>
            </w:r>
            <w:r w:rsidRPr="006F2E1C">
              <w:t>]:</w:t>
            </w:r>
          </w:p>
        </w:tc>
        <w:tc>
          <w:tcPr>
            <w:tcW w:w="3192" w:type="dxa"/>
          </w:tcPr>
          <w:p w:rsidR="00B310AB" w:rsidRPr="006F2E1C" w:rsidRDefault="00B310AB" w:rsidP="00581CAA">
            <w:pPr>
              <w:spacing w:after="120"/>
            </w:pPr>
          </w:p>
        </w:tc>
        <w:tc>
          <w:tcPr>
            <w:tcW w:w="2724" w:type="dxa"/>
          </w:tcPr>
          <w:p w:rsidR="00B310AB" w:rsidRPr="006F2E1C" w:rsidRDefault="00B310AB" w:rsidP="00581CAA">
            <w:pPr>
              <w:spacing w:after="120"/>
            </w:pPr>
          </w:p>
        </w:tc>
      </w:tr>
      <w:tr w:rsidR="00B310AB" w:rsidRPr="006F2E1C" w:rsidTr="00581CAA">
        <w:tc>
          <w:tcPr>
            <w:tcW w:w="2814" w:type="dxa"/>
          </w:tcPr>
          <w:p w:rsidR="00B310AB" w:rsidRPr="006F2E1C" w:rsidRDefault="00B310AB" w:rsidP="00581CAA">
            <w:pPr>
              <w:spacing w:after="120"/>
            </w:pPr>
            <w:r>
              <w:t xml:space="preserve">[Name of Lessee] </w:t>
            </w:r>
          </w:p>
        </w:tc>
        <w:tc>
          <w:tcPr>
            <w:tcW w:w="3192" w:type="dxa"/>
          </w:tcPr>
          <w:p w:rsidR="00B310AB" w:rsidRPr="006F2E1C" w:rsidRDefault="00B310AB" w:rsidP="00581CAA">
            <w:pPr>
              <w:spacing w:after="120"/>
            </w:pPr>
          </w:p>
        </w:tc>
        <w:tc>
          <w:tcPr>
            <w:tcW w:w="2724" w:type="dxa"/>
          </w:tcPr>
          <w:p w:rsidR="00B310AB" w:rsidRPr="006F2E1C" w:rsidRDefault="00B310AB" w:rsidP="00581CAA">
            <w:pPr>
              <w:spacing w:after="120"/>
            </w:pPr>
          </w:p>
        </w:tc>
      </w:tr>
    </w:tbl>
    <w:p w:rsidR="00B310AB" w:rsidRPr="006F2E1C" w:rsidRDefault="00B310AB" w:rsidP="00B310AB">
      <w:pPr>
        <w:spacing w:after="240"/>
        <w:jc w:val="center"/>
        <w:rPr>
          <w:b/>
        </w:rPr>
      </w:pPr>
      <w:r w:rsidRPr="006F2E1C">
        <w:rPr>
          <w:b/>
        </w:rPr>
        <w:t xml:space="preserve"> [</w:t>
      </w:r>
      <w:proofErr w:type="gramStart"/>
      <w:r w:rsidRPr="006F2E1C">
        <w:rPr>
          <w:b/>
        </w:rPr>
        <w:t>signature</w:t>
      </w:r>
      <w:proofErr w:type="gramEnd"/>
      <w:r w:rsidRPr="006F2E1C">
        <w:rPr>
          <w:b/>
        </w:rPr>
        <w:t xml:space="preserve"> page follows]</w:t>
      </w:r>
    </w:p>
    <w:p w:rsidR="00B310AB" w:rsidRPr="006F2E1C" w:rsidRDefault="00B310AB" w:rsidP="00B310AB">
      <w:pPr>
        <w:pStyle w:val="Standard2L1"/>
        <w:rPr>
          <w:sz w:val="24"/>
          <w:szCs w:val="24"/>
          <w:lang w:val="en-US"/>
        </w:rPr>
        <w:sectPr w:rsidR="00B310AB" w:rsidRPr="006F2E1C" w:rsidSect="0056691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B310AB" w:rsidRPr="00296D6F" w:rsidRDefault="00B310AB" w:rsidP="00B310AB">
      <w:pPr>
        <w:pStyle w:val="BodyText"/>
        <w:tabs>
          <w:tab w:val="left" w:pos="5040"/>
          <w:tab w:val="left" w:pos="5760"/>
          <w:tab w:val="right" w:pos="9360"/>
        </w:tabs>
      </w:pPr>
      <w:r w:rsidRPr="00296D6F">
        <w:rPr>
          <w:b/>
        </w:rPr>
        <w:lastRenderedPageBreak/>
        <w:t>IN WITNESS WHEREOF</w:t>
      </w:r>
      <w:r w:rsidRPr="00296D6F">
        <w:t xml:space="preserve"> the parties have caused this Consent to be signed by their proper officers duly authorized in that behalf as of the date and year first above written.</w:t>
      </w:r>
    </w:p>
    <w:p w:rsidR="00B310AB" w:rsidRPr="00296D6F" w:rsidRDefault="00B310AB" w:rsidP="00B310AB">
      <w:pPr>
        <w:pStyle w:val="BodyText"/>
        <w:tabs>
          <w:tab w:val="left" w:pos="5040"/>
          <w:tab w:val="left" w:pos="5760"/>
          <w:tab w:val="right" w:pos="9360"/>
        </w:tabs>
      </w:pPr>
    </w:p>
    <w:p w:rsidR="00B310AB" w:rsidRPr="00296D6F" w:rsidRDefault="00B310AB" w:rsidP="00B310AB">
      <w:pPr>
        <w:pStyle w:val="BodyText"/>
        <w:tabs>
          <w:tab w:val="left" w:pos="5040"/>
          <w:tab w:val="left" w:pos="5760"/>
          <w:tab w:val="right" w:pos="9360"/>
        </w:tabs>
        <w:rPr>
          <w:b/>
        </w:rPr>
      </w:pPr>
      <w:r w:rsidRPr="00296D6F">
        <w:rPr>
          <w:b/>
          <w:bCs/>
        </w:rPr>
        <w:tab/>
      </w:r>
      <w:r w:rsidRPr="00296D6F">
        <w:rPr>
          <w:b/>
          <w:caps/>
        </w:rPr>
        <w:t xml:space="preserve">LESSEE: </w:t>
      </w:r>
    </w:p>
    <w:p w:rsidR="00B310AB" w:rsidRPr="00296D6F" w:rsidRDefault="00B310AB" w:rsidP="00B310AB">
      <w:pPr>
        <w:pStyle w:val="BodyText"/>
        <w:tabs>
          <w:tab w:val="left" w:pos="5040"/>
          <w:tab w:val="left" w:pos="5760"/>
          <w:tab w:val="right" w:pos="9360"/>
        </w:tabs>
        <w:jc w:val="right"/>
        <w:rPr>
          <w:b/>
        </w:rPr>
      </w:pPr>
    </w:p>
    <w:p w:rsidR="00B310AB" w:rsidRPr="00296D6F" w:rsidRDefault="00B310AB" w:rsidP="00B310AB">
      <w:pPr>
        <w:pStyle w:val="BodyText"/>
        <w:tabs>
          <w:tab w:val="left" w:pos="5040"/>
          <w:tab w:val="left" w:pos="5760"/>
          <w:tab w:val="right" w:pos="9360"/>
        </w:tabs>
        <w:spacing w:before="360" w:after="0"/>
      </w:pPr>
      <w:r w:rsidRPr="00296D6F">
        <w:tab/>
        <w:t>Per:</w:t>
      </w:r>
      <w:r w:rsidRPr="00296D6F">
        <w:tab/>
      </w:r>
      <w:r w:rsidRPr="00296D6F">
        <w:rPr>
          <w:u w:val="single"/>
        </w:rPr>
        <w:tab/>
      </w:r>
    </w:p>
    <w:p w:rsidR="00B310AB" w:rsidRPr="00296D6F" w:rsidRDefault="00B310AB" w:rsidP="00B310AB">
      <w:pPr>
        <w:pStyle w:val="BodyText"/>
        <w:tabs>
          <w:tab w:val="left" w:pos="5040"/>
          <w:tab w:val="left" w:pos="5760"/>
          <w:tab w:val="right" w:pos="9360"/>
        </w:tabs>
        <w:spacing w:after="0"/>
      </w:pPr>
      <w:r w:rsidRPr="00296D6F">
        <w:tab/>
      </w:r>
      <w:r w:rsidRPr="00296D6F">
        <w:tab/>
        <w:t>Name:</w:t>
      </w:r>
    </w:p>
    <w:p w:rsidR="00B310AB" w:rsidRPr="00296D6F" w:rsidRDefault="00B310AB" w:rsidP="00B310AB">
      <w:pPr>
        <w:pStyle w:val="BodyText"/>
        <w:tabs>
          <w:tab w:val="left" w:pos="5040"/>
          <w:tab w:val="left" w:pos="5760"/>
          <w:tab w:val="right" w:pos="9360"/>
        </w:tabs>
      </w:pPr>
      <w:r w:rsidRPr="00296D6F">
        <w:tab/>
      </w:r>
      <w:r w:rsidRPr="00296D6F">
        <w:tab/>
        <w:t>Title:</w:t>
      </w:r>
    </w:p>
    <w:p w:rsidR="00B310AB" w:rsidRPr="00296D6F" w:rsidRDefault="00B310AB" w:rsidP="00B310AB">
      <w:pPr>
        <w:pStyle w:val="BodyText"/>
        <w:tabs>
          <w:tab w:val="left" w:pos="5040"/>
          <w:tab w:val="left" w:pos="5760"/>
          <w:tab w:val="right" w:pos="9360"/>
        </w:tabs>
        <w:spacing w:before="360" w:after="0"/>
      </w:pPr>
      <w:r w:rsidRPr="00296D6F">
        <w:tab/>
        <w:t>Per:</w:t>
      </w:r>
      <w:r w:rsidRPr="00296D6F">
        <w:tab/>
      </w:r>
      <w:r w:rsidRPr="00296D6F">
        <w:rPr>
          <w:u w:val="single"/>
        </w:rPr>
        <w:tab/>
      </w:r>
    </w:p>
    <w:p w:rsidR="00B310AB" w:rsidRPr="00296D6F" w:rsidRDefault="00B310AB" w:rsidP="00B310AB">
      <w:pPr>
        <w:pStyle w:val="BodyText"/>
        <w:tabs>
          <w:tab w:val="left" w:pos="5040"/>
          <w:tab w:val="left" w:pos="5760"/>
          <w:tab w:val="right" w:pos="9360"/>
        </w:tabs>
        <w:spacing w:after="0"/>
      </w:pPr>
      <w:r w:rsidRPr="00296D6F">
        <w:tab/>
      </w:r>
      <w:r w:rsidRPr="00296D6F">
        <w:tab/>
        <w:t>Name:</w:t>
      </w:r>
    </w:p>
    <w:p w:rsidR="00B310AB" w:rsidRPr="00296D6F" w:rsidRDefault="00B310AB" w:rsidP="00B310AB">
      <w:pPr>
        <w:pStyle w:val="BodyText"/>
        <w:tabs>
          <w:tab w:val="left" w:pos="5040"/>
          <w:tab w:val="left" w:pos="5760"/>
          <w:tab w:val="right" w:pos="9360"/>
        </w:tabs>
      </w:pPr>
      <w:r w:rsidRPr="00296D6F">
        <w:tab/>
      </w:r>
      <w:r w:rsidRPr="00296D6F">
        <w:tab/>
        <w:t>Title:</w:t>
      </w:r>
    </w:p>
    <w:p w:rsidR="00B310AB" w:rsidRPr="00296D6F" w:rsidRDefault="00B310AB" w:rsidP="00B310AB">
      <w:pPr>
        <w:pStyle w:val="BodyText"/>
        <w:tabs>
          <w:tab w:val="left" w:pos="5040"/>
          <w:tab w:val="left" w:pos="5760"/>
          <w:tab w:val="right" w:pos="9360"/>
        </w:tabs>
        <w:ind w:left="5040"/>
        <w:jc w:val="right"/>
        <w:rPr>
          <w:b/>
          <w:bCs/>
          <w:caps/>
        </w:rPr>
      </w:pPr>
    </w:p>
    <w:p w:rsidR="00B310AB" w:rsidRPr="00296D6F" w:rsidRDefault="00B310AB" w:rsidP="00B310AB">
      <w:pPr>
        <w:pStyle w:val="BodyText"/>
        <w:tabs>
          <w:tab w:val="left" w:pos="5040"/>
          <w:tab w:val="left" w:pos="5760"/>
          <w:tab w:val="right" w:pos="9360"/>
        </w:tabs>
        <w:ind w:left="5040"/>
        <w:rPr>
          <w:b/>
          <w:bCs/>
          <w:caps/>
        </w:rPr>
      </w:pPr>
      <w:r>
        <w:rPr>
          <w:b/>
          <w:bCs/>
          <w:caps/>
        </w:rPr>
        <w:t>DEBTOR:</w:t>
      </w:r>
    </w:p>
    <w:p w:rsidR="00B310AB" w:rsidRPr="00296D6F" w:rsidRDefault="00B310AB" w:rsidP="00B310AB">
      <w:pPr>
        <w:pStyle w:val="BodyText"/>
        <w:tabs>
          <w:tab w:val="left" w:pos="5040"/>
          <w:tab w:val="left" w:pos="5760"/>
          <w:tab w:val="right" w:pos="9360"/>
        </w:tabs>
        <w:spacing w:after="0"/>
        <w:ind w:left="5040"/>
        <w:jc w:val="right"/>
        <w:rPr>
          <w:caps/>
        </w:rPr>
      </w:pPr>
    </w:p>
    <w:p w:rsidR="00B310AB" w:rsidRPr="00296D6F" w:rsidRDefault="00B310AB" w:rsidP="00B310AB">
      <w:pPr>
        <w:pStyle w:val="BodyText"/>
        <w:tabs>
          <w:tab w:val="left" w:pos="5040"/>
          <w:tab w:val="left" w:pos="5760"/>
          <w:tab w:val="right" w:pos="9360"/>
        </w:tabs>
        <w:spacing w:before="360" w:after="0"/>
      </w:pPr>
      <w:r w:rsidRPr="00296D6F">
        <w:tab/>
        <w:t>Per:</w:t>
      </w:r>
      <w:r w:rsidRPr="00296D6F">
        <w:tab/>
      </w:r>
      <w:r w:rsidRPr="00296D6F">
        <w:rPr>
          <w:u w:val="single"/>
        </w:rPr>
        <w:tab/>
      </w:r>
    </w:p>
    <w:p w:rsidR="00B310AB" w:rsidRPr="00296D6F" w:rsidRDefault="00B310AB" w:rsidP="00B310AB">
      <w:pPr>
        <w:pStyle w:val="BodyText"/>
        <w:tabs>
          <w:tab w:val="left" w:pos="5040"/>
          <w:tab w:val="left" w:pos="5760"/>
          <w:tab w:val="right" w:pos="9360"/>
        </w:tabs>
        <w:spacing w:after="0"/>
      </w:pPr>
      <w:r w:rsidRPr="00296D6F">
        <w:tab/>
      </w:r>
      <w:r w:rsidRPr="00296D6F">
        <w:tab/>
        <w:t>Name:</w:t>
      </w:r>
    </w:p>
    <w:p w:rsidR="00B310AB" w:rsidRPr="00296D6F" w:rsidRDefault="00B310AB" w:rsidP="00B310AB">
      <w:pPr>
        <w:pStyle w:val="BodyText"/>
        <w:tabs>
          <w:tab w:val="left" w:pos="5040"/>
          <w:tab w:val="left" w:pos="5760"/>
          <w:tab w:val="right" w:pos="9360"/>
        </w:tabs>
      </w:pPr>
      <w:r w:rsidRPr="00296D6F">
        <w:tab/>
      </w:r>
      <w:r w:rsidRPr="00296D6F">
        <w:tab/>
        <w:t>Title:</w:t>
      </w:r>
    </w:p>
    <w:p w:rsidR="00B310AB" w:rsidRPr="00296D6F" w:rsidRDefault="00B310AB" w:rsidP="00B310AB">
      <w:pPr>
        <w:pStyle w:val="BodyText"/>
        <w:tabs>
          <w:tab w:val="left" w:pos="5040"/>
          <w:tab w:val="left" w:pos="5760"/>
          <w:tab w:val="right" w:pos="9360"/>
        </w:tabs>
        <w:spacing w:before="480" w:after="0"/>
      </w:pPr>
      <w:r w:rsidRPr="00296D6F">
        <w:tab/>
        <w:t>Per:</w:t>
      </w:r>
      <w:r w:rsidRPr="00296D6F">
        <w:tab/>
      </w:r>
      <w:r w:rsidRPr="00296D6F">
        <w:rPr>
          <w:u w:val="single"/>
        </w:rPr>
        <w:tab/>
      </w:r>
    </w:p>
    <w:p w:rsidR="00B310AB" w:rsidRPr="00296D6F" w:rsidRDefault="00B310AB" w:rsidP="00B310AB">
      <w:pPr>
        <w:pStyle w:val="BodyText"/>
        <w:tabs>
          <w:tab w:val="left" w:pos="5040"/>
          <w:tab w:val="left" w:pos="5760"/>
          <w:tab w:val="right" w:pos="9360"/>
        </w:tabs>
        <w:spacing w:after="0"/>
      </w:pPr>
      <w:r w:rsidRPr="00296D6F">
        <w:tab/>
      </w:r>
      <w:r w:rsidRPr="00296D6F">
        <w:tab/>
        <w:t>Name:</w:t>
      </w:r>
    </w:p>
    <w:p w:rsidR="00B310AB" w:rsidRPr="00296D6F" w:rsidRDefault="00B310AB" w:rsidP="00B310AB">
      <w:pPr>
        <w:pStyle w:val="BodyText"/>
        <w:tabs>
          <w:tab w:val="left" w:pos="5040"/>
          <w:tab w:val="left" w:pos="5760"/>
          <w:tab w:val="right" w:pos="9360"/>
        </w:tabs>
      </w:pPr>
      <w:r w:rsidRPr="00296D6F">
        <w:tab/>
      </w:r>
      <w:r w:rsidRPr="00296D6F">
        <w:tab/>
        <w:t>Title:</w:t>
      </w:r>
    </w:p>
    <w:p w:rsidR="00B310AB" w:rsidRPr="00296D6F" w:rsidRDefault="00B310AB" w:rsidP="00B310AB">
      <w:pPr>
        <w:pStyle w:val="BodyText"/>
        <w:tabs>
          <w:tab w:val="left" w:pos="5040"/>
          <w:tab w:val="left" w:pos="5760"/>
          <w:tab w:val="right" w:pos="9360"/>
        </w:tabs>
        <w:jc w:val="right"/>
        <w:rPr>
          <w:b/>
        </w:rPr>
      </w:pPr>
    </w:p>
    <w:p w:rsidR="00B310AB" w:rsidRPr="00296D6F" w:rsidRDefault="00B310AB" w:rsidP="00B310AB">
      <w:pPr>
        <w:pStyle w:val="BodyText"/>
        <w:tabs>
          <w:tab w:val="left" w:pos="5040"/>
          <w:tab w:val="left" w:pos="5760"/>
          <w:tab w:val="right" w:pos="9360"/>
        </w:tabs>
        <w:ind w:left="5040"/>
        <w:rPr>
          <w:b/>
        </w:rPr>
      </w:pPr>
      <w:r>
        <w:rPr>
          <w:b/>
        </w:rPr>
        <w:t>BUSINESS DEVELOPMENT BANK OF CANADA</w:t>
      </w:r>
    </w:p>
    <w:p w:rsidR="00B310AB" w:rsidRPr="00296D6F" w:rsidRDefault="00B310AB" w:rsidP="00B310AB">
      <w:pPr>
        <w:pStyle w:val="BodyText"/>
        <w:tabs>
          <w:tab w:val="left" w:pos="5040"/>
          <w:tab w:val="left" w:pos="5760"/>
          <w:tab w:val="right" w:pos="9360"/>
        </w:tabs>
        <w:jc w:val="right"/>
        <w:rPr>
          <w:b/>
        </w:rPr>
      </w:pPr>
    </w:p>
    <w:p w:rsidR="00B310AB" w:rsidRPr="00296D6F" w:rsidRDefault="00B310AB" w:rsidP="00B310AB">
      <w:pPr>
        <w:pStyle w:val="BodyText"/>
        <w:tabs>
          <w:tab w:val="left" w:pos="5040"/>
          <w:tab w:val="left" w:pos="5760"/>
          <w:tab w:val="right" w:pos="9360"/>
        </w:tabs>
        <w:spacing w:before="360" w:after="0"/>
      </w:pPr>
      <w:r w:rsidRPr="00296D6F">
        <w:tab/>
        <w:t>Per:</w:t>
      </w:r>
      <w:r w:rsidRPr="00296D6F">
        <w:tab/>
      </w:r>
      <w:r w:rsidRPr="00296D6F">
        <w:rPr>
          <w:u w:val="single"/>
        </w:rPr>
        <w:tab/>
      </w:r>
    </w:p>
    <w:p w:rsidR="00B310AB" w:rsidRPr="00296D6F" w:rsidRDefault="00B310AB" w:rsidP="00B310AB">
      <w:pPr>
        <w:pStyle w:val="BodyText"/>
        <w:tabs>
          <w:tab w:val="left" w:pos="5040"/>
          <w:tab w:val="left" w:pos="5760"/>
          <w:tab w:val="right" w:pos="9360"/>
        </w:tabs>
        <w:spacing w:after="0"/>
      </w:pPr>
      <w:r w:rsidRPr="00296D6F">
        <w:tab/>
      </w:r>
      <w:r w:rsidRPr="00296D6F">
        <w:tab/>
        <w:t>Name:</w:t>
      </w:r>
    </w:p>
    <w:p w:rsidR="00B310AB" w:rsidRPr="00296D6F" w:rsidRDefault="00B310AB" w:rsidP="00B310AB">
      <w:pPr>
        <w:pStyle w:val="BodyText"/>
        <w:tabs>
          <w:tab w:val="left" w:pos="5040"/>
          <w:tab w:val="left" w:pos="5760"/>
          <w:tab w:val="right" w:pos="9360"/>
        </w:tabs>
      </w:pPr>
      <w:r w:rsidRPr="00296D6F">
        <w:tab/>
      </w:r>
      <w:r w:rsidRPr="00296D6F">
        <w:tab/>
        <w:t>Title:</w:t>
      </w:r>
    </w:p>
    <w:p w:rsidR="00B310AB" w:rsidRPr="00296D6F" w:rsidRDefault="00B310AB" w:rsidP="00B310AB">
      <w:pPr>
        <w:pStyle w:val="BodyText"/>
        <w:tabs>
          <w:tab w:val="left" w:pos="5040"/>
          <w:tab w:val="left" w:pos="5760"/>
          <w:tab w:val="right" w:pos="9360"/>
        </w:tabs>
        <w:spacing w:before="360" w:after="0"/>
      </w:pPr>
      <w:r w:rsidRPr="00296D6F">
        <w:tab/>
        <w:t>Per:</w:t>
      </w:r>
      <w:r w:rsidRPr="00296D6F">
        <w:tab/>
      </w:r>
      <w:r w:rsidRPr="00296D6F">
        <w:rPr>
          <w:u w:val="single"/>
        </w:rPr>
        <w:tab/>
      </w:r>
    </w:p>
    <w:p w:rsidR="00B310AB" w:rsidRPr="00296D6F" w:rsidRDefault="00B310AB" w:rsidP="00B310AB">
      <w:pPr>
        <w:pStyle w:val="BodyText"/>
        <w:tabs>
          <w:tab w:val="left" w:pos="5040"/>
          <w:tab w:val="left" w:pos="5760"/>
          <w:tab w:val="right" w:pos="9360"/>
        </w:tabs>
        <w:spacing w:after="0"/>
      </w:pPr>
      <w:r w:rsidRPr="00296D6F">
        <w:tab/>
      </w:r>
      <w:r w:rsidRPr="00296D6F">
        <w:tab/>
        <w:t>Name:</w:t>
      </w:r>
    </w:p>
    <w:p w:rsidR="00B310AB" w:rsidRPr="00296D6F" w:rsidRDefault="00B310AB" w:rsidP="00B310AB">
      <w:pPr>
        <w:pStyle w:val="BodyText"/>
        <w:tabs>
          <w:tab w:val="left" w:pos="5040"/>
          <w:tab w:val="left" w:pos="5760"/>
          <w:tab w:val="right" w:pos="9360"/>
        </w:tabs>
      </w:pPr>
      <w:r w:rsidRPr="00296D6F">
        <w:tab/>
      </w:r>
      <w:r w:rsidRPr="00296D6F">
        <w:tab/>
        <w:t>Title:</w:t>
      </w:r>
    </w:p>
    <w:p w:rsidR="00B310AB" w:rsidRPr="00296D6F" w:rsidRDefault="00B310AB" w:rsidP="00B310AB"/>
    <w:p w:rsidR="00B310AB" w:rsidRPr="00296D6F" w:rsidRDefault="00B310AB" w:rsidP="00B310AB"/>
    <w:p w:rsidR="00B56F79" w:rsidRPr="00B56F79" w:rsidRDefault="00B56F79" w:rsidP="00B310AB">
      <w:pPr>
        <w:spacing w:after="480"/>
        <w:rPr>
          <w:b/>
          <w:bCs/>
          <w:color w:val="auto"/>
          <w:u w:val="single"/>
          <w:lang w:val="en-CA" w:bidi="ar-SA"/>
        </w:rPr>
      </w:pPr>
    </w:p>
    <w:sectPr w:rsidR="00B56F79" w:rsidRPr="00B56F79" w:rsidSect="00B310AB">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79" w:rsidRDefault="00B56F79" w:rsidP="005C2659">
      <w:r>
        <w:separator/>
      </w:r>
    </w:p>
  </w:endnote>
  <w:endnote w:type="continuationSeparator" w:id="0">
    <w:p w:rsidR="00B56F79" w:rsidRDefault="00B56F79" w:rsidP="005C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Pr="0047195E" w:rsidRDefault="00B1756E" w:rsidP="00B1756E">
    <w:pPr>
      <w:pStyle w:val="Footer"/>
      <w:rPr>
        <w:noProof/>
        <w:sz w:val="18"/>
        <w:szCs w:val="18"/>
        <w:lang w:val="en-CA"/>
      </w:rPr>
    </w:pPr>
    <w:r w:rsidRPr="0047195E">
      <w:rPr>
        <w:noProof/>
        <w:sz w:val="18"/>
        <w:szCs w:val="18"/>
        <w:lang w:val="en-CA"/>
      </w:rPr>
      <w:t>BDC – Revised May 15, 2014</w:t>
    </w:r>
  </w:p>
  <w:p w:rsidR="00AC332C" w:rsidRPr="00B56F79" w:rsidRDefault="00B56F79" w:rsidP="00B56F79">
    <w:pPr>
      <w:pStyle w:val="Footer"/>
      <w:jc w:val="left"/>
      <w:rPr>
        <w:sz w:val="16"/>
        <w:szCs w:val="16"/>
      </w:rPr>
    </w:pP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Pr="0047195E" w:rsidRDefault="00B1756E" w:rsidP="00B1756E">
    <w:pPr>
      <w:pStyle w:val="Footer"/>
      <w:rPr>
        <w:noProof/>
        <w:sz w:val="18"/>
        <w:szCs w:val="18"/>
        <w:lang w:val="en-CA"/>
      </w:rPr>
    </w:pPr>
    <w:r w:rsidRPr="0047195E">
      <w:rPr>
        <w:noProof/>
        <w:sz w:val="18"/>
        <w:szCs w:val="18"/>
        <w:lang w:val="en-CA"/>
      </w:rPr>
      <w:t>BDC – Revised May 15, 2014</w:t>
    </w:r>
  </w:p>
  <w:p w:rsidR="00AC332C" w:rsidRPr="005500F6" w:rsidRDefault="005500F6" w:rsidP="005500F6">
    <w:pPr>
      <w:pStyle w:val="Footer"/>
      <w:jc w:val="left"/>
      <w:rPr>
        <w:sz w:val="16"/>
        <w:szCs w:val="16"/>
      </w:rPr>
    </w:pP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B" w:rsidRDefault="00B310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Pr="0047195E" w:rsidRDefault="00B1756E" w:rsidP="00B1756E">
    <w:pPr>
      <w:pStyle w:val="Footer"/>
      <w:rPr>
        <w:noProof/>
        <w:sz w:val="18"/>
        <w:szCs w:val="18"/>
        <w:lang w:val="en-CA"/>
      </w:rPr>
    </w:pPr>
    <w:r w:rsidRPr="0047195E">
      <w:rPr>
        <w:noProof/>
        <w:sz w:val="18"/>
        <w:szCs w:val="18"/>
        <w:lang w:val="en-CA"/>
      </w:rPr>
      <w:t>BDC – Revised May 15, 2014</w:t>
    </w:r>
  </w:p>
  <w:p w:rsidR="00B310AB" w:rsidRPr="00B946D5" w:rsidRDefault="00B310AB" w:rsidP="00B946D5">
    <w:pPr>
      <w:pStyle w:val="Footer"/>
    </w:pPr>
    <w:r w:rsidRPr="00B946D5">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B1756E" w:rsidP="00B1756E">
    <w:pPr>
      <w:pStyle w:val="Footer"/>
      <w:rPr>
        <w:noProof/>
        <w:sz w:val="18"/>
        <w:szCs w:val="18"/>
        <w:lang w:val="en-CA"/>
      </w:rPr>
    </w:pPr>
  </w:p>
  <w:p w:rsidR="00B310AB" w:rsidRPr="00B1756E" w:rsidRDefault="00B1756E" w:rsidP="00B946D5">
    <w:pPr>
      <w:pStyle w:val="Footer"/>
      <w:rPr>
        <w:noProof/>
        <w:sz w:val="18"/>
        <w:szCs w:val="18"/>
        <w:lang w:val="en-CA"/>
      </w:rPr>
    </w:pPr>
    <w:r w:rsidRPr="0047195E">
      <w:rPr>
        <w:noProof/>
        <w:sz w:val="18"/>
        <w:szCs w:val="18"/>
        <w:lang w:val="en-CA"/>
      </w:rPr>
      <w:t>BDC – Revised May 15, 2014</w:t>
    </w:r>
  </w:p>
  <w:p w:rsidR="00B310AB" w:rsidRPr="00B946D5" w:rsidRDefault="00B310AB" w:rsidP="00566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79" w:rsidRDefault="00B56F79" w:rsidP="005C2659">
      <w:pPr>
        <w:rPr>
          <w:noProof/>
        </w:rPr>
      </w:pPr>
      <w:r>
        <w:rPr>
          <w:noProof/>
        </w:rPr>
        <w:separator/>
      </w:r>
    </w:p>
  </w:footnote>
  <w:footnote w:type="continuationSeparator" w:id="0">
    <w:p w:rsidR="00B56F79" w:rsidRDefault="00B56F79" w:rsidP="005C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C" w:rsidRDefault="00AC332C" w:rsidP="005C2659">
    <w:r>
      <w:fldChar w:fldCharType="begin"/>
    </w:r>
    <w:r>
      <w:instrText xml:space="preserve">PAGE  </w:instrText>
    </w:r>
    <w:r>
      <w:fldChar w:fldCharType="end"/>
    </w:r>
  </w:p>
  <w:p w:rsidR="00AC332C" w:rsidRDefault="00AC332C" w:rsidP="005C26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75737"/>
      <w:docPartObj>
        <w:docPartGallery w:val="Page Numbers (Top of Page)"/>
        <w:docPartUnique/>
      </w:docPartObj>
    </w:sdtPr>
    <w:sdtEndPr>
      <w:rPr>
        <w:noProof/>
      </w:rPr>
    </w:sdtEndPr>
    <w:sdtContent>
      <w:p w:rsidR="001E56E4" w:rsidRDefault="001E56E4">
        <w:pPr>
          <w:pStyle w:val="Header"/>
          <w:jc w:val="center"/>
        </w:pPr>
        <w:r>
          <w:fldChar w:fldCharType="begin"/>
        </w:r>
        <w:r>
          <w:instrText xml:space="preserve"> PAGE   \* MERGEFORMAT </w:instrText>
        </w:r>
        <w:r>
          <w:fldChar w:fldCharType="separate"/>
        </w:r>
        <w:r w:rsidR="00B1756E">
          <w:rPr>
            <w:noProof/>
          </w:rPr>
          <w:t>2</w:t>
        </w:r>
        <w:r>
          <w:rPr>
            <w:noProof/>
          </w:rPr>
          <w:fldChar w:fldCharType="end"/>
        </w:r>
      </w:p>
    </w:sdtContent>
  </w:sdt>
  <w:p w:rsidR="0002785A" w:rsidRDefault="00027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B" w:rsidRDefault="00B310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09475"/>
      <w:docPartObj>
        <w:docPartGallery w:val="Page Numbers (Top of Page)"/>
        <w:docPartUnique/>
      </w:docPartObj>
    </w:sdtPr>
    <w:sdtEndPr/>
    <w:sdtContent>
      <w:p w:rsidR="00B310AB" w:rsidRDefault="00B310AB">
        <w:pPr>
          <w:pStyle w:val="Header"/>
          <w:jc w:val="center"/>
        </w:pPr>
        <w:r>
          <w:t xml:space="preserve">- </w:t>
        </w:r>
        <w:r>
          <w:fldChar w:fldCharType="begin"/>
        </w:r>
        <w:r>
          <w:instrText xml:space="preserve"> PAGE   \* MERGEFORMAT </w:instrText>
        </w:r>
        <w:r>
          <w:fldChar w:fldCharType="separate"/>
        </w:r>
        <w:r w:rsidR="00B1756E">
          <w:rPr>
            <w:noProof/>
          </w:rPr>
          <w:t>5</w:t>
        </w:r>
        <w:r>
          <w:rPr>
            <w:noProof/>
          </w:rPr>
          <w:fldChar w:fldCharType="end"/>
        </w:r>
        <w:r>
          <w:t xml:space="preserve"> -</w:t>
        </w:r>
      </w:p>
    </w:sdtContent>
  </w:sdt>
  <w:p w:rsidR="00B310AB" w:rsidRDefault="00B310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B" w:rsidRDefault="00B310AB" w:rsidP="00566916">
    <w:pPr>
      <w:pStyle w:val="Header"/>
      <w:tabs>
        <w:tab w:val="left" w:pos="4470"/>
        <w:tab w:val="left" w:pos="64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976"/>
    <w:multiLevelType w:val="multilevel"/>
    <w:tmpl w:val="DCBA6F50"/>
    <w:lvl w:ilvl="0">
      <w:start w:val="1"/>
      <w:numFmt w:val="decimal"/>
      <w:pStyle w:val="Level1"/>
      <w:suff w:val="nothing"/>
      <w:lvlText w:val="Section %1"/>
      <w:lvlJc w:val="center"/>
      <w:pPr>
        <w:ind w:left="0" w:firstLine="288"/>
      </w:pPr>
      <w:rPr>
        <w:rFonts w:hint="default"/>
      </w:rPr>
    </w:lvl>
    <w:lvl w:ilvl="1">
      <w:start w:val="1"/>
      <w:numFmt w:val="decimal"/>
      <w:pStyle w:val="Level2"/>
      <w:lvlText w:val="%1.%2"/>
      <w:lvlJc w:val="left"/>
      <w:pPr>
        <w:tabs>
          <w:tab w:val="num" w:pos="1440"/>
        </w:tabs>
        <w:ind w:left="1440" w:hanging="1440"/>
      </w:pPr>
      <w:rPr>
        <w:rFonts w:hint="default"/>
      </w:rPr>
    </w:lvl>
    <w:lvl w:ilvl="2">
      <w:start w:val="1"/>
      <w:numFmt w:val="decimal"/>
      <w:pStyle w:val="Level3"/>
      <w:lvlText w:val="%1.%2.%3"/>
      <w:lvlJc w:val="left"/>
      <w:pPr>
        <w:tabs>
          <w:tab w:val="num" w:pos="1440"/>
        </w:tabs>
        <w:ind w:left="1440" w:hanging="1440"/>
      </w:pPr>
      <w:rPr>
        <w:rFonts w:hint="default"/>
      </w:rPr>
    </w:lvl>
    <w:lvl w:ilvl="3">
      <w:start w:val="1"/>
      <w:numFmt w:val="lowerLetter"/>
      <w:pStyle w:val="Level4"/>
      <w:lvlText w:val="(%4)"/>
      <w:lvlJc w:val="left"/>
      <w:pPr>
        <w:tabs>
          <w:tab w:val="num" w:pos="2160"/>
        </w:tabs>
        <w:ind w:left="2160" w:hanging="720"/>
      </w:pPr>
      <w:rPr>
        <w:rFonts w:hint="default"/>
      </w:rPr>
    </w:lvl>
    <w:lvl w:ilvl="4">
      <w:start w:val="1"/>
      <w:numFmt w:val="lowerRoman"/>
      <w:pStyle w:val="Level5"/>
      <w:lvlText w:val="(%5)"/>
      <w:lvlJc w:val="left"/>
      <w:pPr>
        <w:tabs>
          <w:tab w:val="num" w:pos="2880"/>
        </w:tabs>
        <w:ind w:left="2880" w:hanging="7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16621C"/>
    <w:multiLevelType w:val="multilevel"/>
    <w:tmpl w:val="D6866E2A"/>
    <w:name w:val="zzmpStandard2||Standard2|2|3|1|1|0|1||1|0|0||1|0|0||1|0|0||1|0|0||1|0|0||1|0|0||1|0|0||1|0|0||"/>
    <w:lvl w:ilvl="0">
      <w:start w:val="1"/>
      <w:numFmt w:val="decimal"/>
      <w:lvlRestart w:val="0"/>
      <w:pStyle w:val="Standard2L1"/>
      <w:lvlText w:val="%1."/>
      <w:lvlJc w:val="left"/>
      <w:pPr>
        <w:tabs>
          <w:tab w:val="num" w:pos="720"/>
        </w:tabs>
        <w:ind w:left="720" w:hanging="720"/>
      </w:pPr>
      <w:rPr>
        <w:rFonts w:ascii="Times New Roman" w:hAnsi="Times New Roman"/>
        <w:b w:val="0"/>
        <w:i w:val="0"/>
        <w:caps w:val="0"/>
        <w:color w:val="auto"/>
        <w:sz w:val="22"/>
        <w:u w:val="none"/>
      </w:rPr>
    </w:lvl>
    <w:lvl w:ilvl="1">
      <w:start w:val="1"/>
      <w:numFmt w:val="lowerLetter"/>
      <w:pStyle w:val="Standard2L2"/>
      <w:lvlText w:val="(%2)"/>
      <w:lvlJc w:val="left"/>
      <w:pPr>
        <w:tabs>
          <w:tab w:val="num" w:pos="1440"/>
        </w:tabs>
        <w:ind w:left="1440" w:hanging="720"/>
      </w:pPr>
      <w:rPr>
        <w:rFonts w:ascii="Times New Roman" w:hAnsi="Times New Roman"/>
        <w:b w:val="0"/>
        <w:i w:val="0"/>
        <w:caps w:val="0"/>
        <w:color w:val="auto"/>
        <w:sz w:val="22"/>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sz w:val="22"/>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sz w:val="22"/>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sz w:val="22"/>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sz w:val="22"/>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sz w:val="22"/>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sz w:val="22"/>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sz w:val="22"/>
        <w:u w:val="none"/>
      </w:rPr>
    </w:lvl>
  </w:abstractNum>
  <w:abstractNum w:abstractNumId="2">
    <w:nsid w:val="1F1C33E7"/>
    <w:multiLevelType w:val="multilevel"/>
    <w:tmpl w:val="69BA9140"/>
    <w:styleLink w:val="Corp"/>
    <w:lvl w:ilvl="0">
      <w:start w:val="1"/>
      <w:numFmt w:val="decimal"/>
      <w:lvlText w:val="%1."/>
      <w:lvlJc w:val="left"/>
      <w:pPr>
        <w:ind w:left="1440" w:hanging="144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B860BC"/>
    <w:multiLevelType w:val="multilevel"/>
    <w:tmpl w:val="2A729D9A"/>
    <w:lvl w:ilvl="0">
      <w:start w:val="1"/>
      <w:numFmt w:val="decimal"/>
      <w:pStyle w:val="Standard1"/>
      <w:lvlText w:val="%1."/>
      <w:lvlJc w:val="left"/>
      <w:pPr>
        <w:tabs>
          <w:tab w:val="num" w:pos="720"/>
        </w:tabs>
        <w:ind w:left="720" w:hanging="720"/>
      </w:pPr>
      <w:rPr>
        <w:rFonts w:ascii="Times New Roman" w:hAnsi="Times New Roman" w:hint="default"/>
        <w:b w:val="0"/>
        <w:i w:val="0"/>
        <w:sz w:val="24"/>
      </w:rPr>
    </w:lvl>
    <w:lvl w:ilvl="1">
      <w:start w:val="1"/>
      <w:numFmt w:val="lowerLetter"/>
      <w:pStyle w:val="Standard2"/>
      <w:lvlText w:val="(%2)"/>
      <w:lvlJc w:val="left"/>
      <w:pPr>
        <w:tabs>
          <w:tab w:val="num" w:pos="1440"/>
        </w:tabs>
        <w:ind w:left="1440" w:hanging="720"/>
      </w:pPr>
      <w:rPr>
        <w:rFonts w:hint="default"/>
      </w:rPr>
    </w:lvl>
    <w:lvl w:ilvl="2">
      <w:start w:val="1"/>
      <w:numFmt w:val="lowerRoman"/>
      <w:pStyle w:val="Standard3"/>
      <w:lvlText w:val="(%3)"/>
      <w:lvlJc w:val="left"/>
      <w:pPr>
        <w:tabs>
          <w:tab w:val="num" w:pos="2520"/>
        </w:tabs>
        <w:ind w:left="2160" w:hanging="720"/>
      </w:pPr>
      <w:rPr>
        <w:rFonts w:hint="default"/>
      </w:rPr>
    </w:lvl>
    <w:lvl w:ilvl="3">
      <w:start w:val="1"/>
      <w:numFmt w:val="upperLetter"/>
      <w:pStyle w:val="Standard4"/>
      <w:lvlText w:val="(%4)"/>
      <w:lvlJc w:val="left"/>
      <w:pPr>
        <w:tabs>
          <w:tab w:val="num" w:pos="2880"/>
        </w:tabs>
        <w:ind w:left="2880" w:hanging="720"/>
      </w:pPr>
      <w:rPr>
        <w:rFonts w:hint="default"/>
      </w:rPr>
    </w:lvl>
    <w:lvl w:ilvl="4">
      <w:start w:val="1"/>
      <w:numFmt w:val="decimal"/>
      <w:pStyle w:val="Standard5"/>
      <w:lvlText w:val="(%5)"/>
      <w:lvlJc w:val="left"/>
      <w:pPr>
        <w:tabs>
          <w:tab w:val="num" w:pos="3600"/>
        </w:tabs>
        <w:ind w:left="3600" w:hanging="720"/>
      </w:pPr>
      <w:rPr>
        <w:rFonts w:hint="default"/>
      </w:rPr>
    </w:lvl>
    <w:lvl w:ilvl="5">
      <w:start w:val="1"/>
      <w:numFmt w:val="lowerLetter"/>
      <w:pStyle w:val="Standard6"/>
      <w:lvlText w:val="(%6)"/>
      <w:lvlJc w:val="left"/>
      <w:pPr>
        <w:tabs>
          <w:tab w:val="num" w:pos="1440"/>
        </w:tabs>
        <w:ind w:left="1440" w:hanging="720"/>
      </w:pPr>
      <w:rPr>
        <w:rFonts w:hint="default"/>
      </w:rPr>
    </w:lvl>
    <w:lvl w:ilvl="6">
      <w:start w:val="1"/>
      <w:numFmt w:val="lowerRoman"/>
      <w:pStyle w:val="Standard7"/>
      <w:lvlText w:val="(%7)"/>
      <w:lvlJc w:val="left"/>
      <w:pPr>
        <w:tabs>
          <w:tab w:val="num" w:pos="2520"/>
        </w:tabs>
        <w:ind w:left="2160" w:hanging="720"/>
      </w:pPr>
      <w:rPr>
        <w:rFonts w:hint="default"/>
      </w:rPr>
    </w:lvl>
    <w:lvl w:ilvl="7">
      <w:start w:val="1"/>
      <w:numFmt w:val="lowerLetter"/>
      <w:pStyle w:val="Standard8"/>
      <w:lvlText w:val="(%8)"/>
      <w:lvlJc w:val="left"/>
      <w:pPr>
        <w:tabs>
          <w:tab w:val="num" w:pos="1440"/>
        </w:tabs>
        <w:ind w:left="1440" w:hanging="720"/>
      </w:pPr>
      <w:rPr>
        <w:rFonts w:hint="default"/>
      </w:rPr>
    </w:lvl>
    <w:lvl w:ilvl="8">
      <w:start w:val="1"/>
      <w:numFmt w:val="lowerRoman"/>
      <w:pStyle w:val="Standard9"/>
      <w:lvlText w:val="(%9)"/>
      <w:lvlJc w:val="left"/>
      <w:pPr>
        <w:tabs>
          <w:tab w:val="num" w:pos="2520"/>
        </w:tabs>
        <w:ind w:left="2160" w:hanging="720"/>
      </w:pPr>
      <w:rPr>
        <w:rFonts w:hint="default"/>
      </w:rPr>
    </w:lvl>
  </w:abstractNum>
  <w:abstractNum w:abstractNumId="4">
    <w:nsid w:val="23146646"/>
    <w:multiLevelType w:val="multilevel"/>
    <w:tmpl w:val="936C234A"/>
    <w:lvl w:ilvl="0">
      <w:start w:val="1"/>
      <w:numFmt w:val="decimal"/>
      <w:lvlText w:val="%1."/>
      <w:lvlJc w:val="left"/>
      <w:pPr>
        <w:tabs>
          <w:tab w:val="num" w:pos="360"/>
        </w:tabs>
        <w:ind w:left="0" w:firstLine="0"/>
      </w:pPr>
      <w:rPr>
        <w:rFonts w:ascii="Times New Roman" w:hAnsi="Times New Roman"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a"/>
      <w:lvlText w:val="(%2)"/>
      <w:lvlJc w:val="left"/>
      <w:pPr>
        <w:tabs>
          <w:tab w:val="num" w:pos="1440"/>
        </w:tabs>
        <w:ind w:left="1440" w:hanging="720"/>
      </w:pPr>
      <w:rPr>
        <w:rFonts w:ascii="Times New Roman" w:hAnsi="Times New Roman" w:hint="default"/>
        <w:b w:val="0"/>
        <w:i w:val="0"/>
        <w:sz w:val="24"/>
        <w:u w:val="none"/>
      </w:rPr>
    </w:lvl>
    <w:lvl w:ilvl="2">
      <w:start w:val="1"/>
      <w:numFmt w:val="decimal"/>
      <w:pStyle w:val="Num1Schedule"/>
      <w:lvlText w:val="%3."/>
      <w:lvlJc w:val="left"/>
      <w:pPr>
        <w:tabs>
          <w:tab w:val="num" w:pos="360"/>
        </w:tabs>
        <w:ind w:left="0" w:firstLine="0"/>
      </w:pPr>
      <w:rPr>
        <w:rFonts w:ascii="Times New Roman" w:hAnsi="Times New Roman" w:hint="default"/>
        <w:b w:val="0"/>
        <w:i w:val="0"/>
        <w:sz w:val="24"/>
        <w:u w:val="none"/>
      </w:rPr>
    </w:lvl>
    <w:lvl w:ilvl="3">
      <w:start w:val="1"/>
      <w:numFmt w:val="lowerLetter"/>
      <w:pStyle w:val="NumaSchedule"/>
      <w:lvlText w:val="(%4)"/>
      <w:lvlJc w:val="left"/>
      <w:pPr>
        <w:tabs>
          <w:tab w:val="num" w:pos="1440"/>
        </w:tabs>
        <w:ind w:left="1440" w:hanging="720"/>
      </w:pPr>
      <w:rPr>
        <w:rFonts w:ascii="Times New Roman" w:hAnsi="Times New Roman" w:hint="default"/>
        <w:b w:val="0"/>
        <w:i w:val="0"/>
        <w:sz w:val="24"/>
        <w:u w:val="none"/>
      </w:rPr>
    </w:lvl>
    <w:lvl w:ilvl="4">
      <w:start w:val="1"/>
      <w:numFmt w:val="upperLetter"/>
      <w:lvlText w:val="(%5)"/>
      <w:lvlJc w:val="left"/>
      <w:pPr>
        <w:tabs>
          <w:tab w:val="num" w:pos="2160"/>
        </w:tabs>
        <w:ind w:left="2160" w:hanging="720"/>
      </w:pPr>
      <w:rPr>
        <w:rFonts w:ascii="Times New Roman" w:hAnsi="Times New Roman" w:hint="default"/>
        <w:b w:val="0"/>
        <w:i w:val="0"/>
        <w:sz w:val="24"/>
        <w:u w:val="none"/>
      </w:rPr>
    </w:lvl>
    <w:lvl w:ilvl="5">
      <w:start w:val="1"/>
      <w:numFmt w:val="upperRoman"/>
      <w:lvlText w:val="(%6)"/>
      <w:lvlJc w:val="left"/>
      <w:pPr>
        <w:tabs>
          <w:tab w:val="num" w:pos="1440"/>
        </w:tabs>
        <w:ind w:left="1440" w:hanging="720"/>
      </w:pPr>
    </w:lvl>
    <w:lvl w:ilvl="6">
      <w:start w:val="1"/>
      <w:numFmt w:val="decimal"/>
      <w:lvlText w:val="(%7)"/>
      <w:lvlJc w:val="left"/>
      <w:pPr>
        <w:tabs>
          <w:tab w:val="num" w:pos="1440"/>
        </w:tabs>
        <w:ind w:left="1440" w:hanging="720"/>
      </w:pPr>
      <w:rPr>
        <w:rFonts w:ascii="Times New Roman" w:hAnsi="Times New Roman" w:hint="default"/>
        <w:b w:val="0"/>
        <w:i w:val="0"/>
        <w:sz w:val="24"/>
      </w:rPr>
    </w:lvl>
    <w:lvl w:ilvl="7">
      <w:start w:val="1"/>
      <w:numFmt w:val="decimal"/>
      <w:lvlText w:val="%7.%8."/>
      <w:lvlJc w:val="left"/>
      <w:pPr>
        <w:tabs>
          <w:tab w:val="num" w:pos="360"/>
        </w:tabs>
        <w:ind w:left="0" w:firstLine="0"/>
      </w:pPr>
    </w:lvl>
    <w:lvl w:ilvl="8">
      <w:start w:val="1"/>
      <w:numFmt w:val="lowerLetter"/>
      <w:lvlText w:val="(%9)"/>
      <w:lvlJc w:val="left"/>
      <w:pPr>
        <w:tabs>
          <w:tab w:val="num" w:pos="1440"/>
        </w:tabs>
        <w:ind w:left="1440" w:hanging="720"/>
      </w:pPr>
      <w:rPr>
        <w:rFonts w:ascii="Times New Roman" w:hAnsi="Times New Roman" w:hint="default"/>
        <w:b w:val="0"/>
        <w:i w:val="0"/>
        <w:sz w:val="24"/>
        <w:u w:val="none"/>
      </w:rPr>
    </w:lvl>
  </w:abstractNum>
  <w:abstractNum w:abstractNumId="5">
    <w:nsid w:val="276A5A68"/>
    <w:multiLevelType w:val="multilevel"/>
    <w:tmpl w:val="0409001D"/>
    <w:styleLink w:val="PM31"/>
    <w:lvl w:ilvl="0">
      <w:start w:val="1"/>
      <w:numFmt w:val="decimal"/>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6F75CC"/>
    <w:multiLevelType w:val="multilevel"/>
    <w:tmpl w:val="0409001D"/>
    <w:styleLink w:val="Standar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5722E2"/>
    <w:multiLevelType w:val="hybridMultilevel"/>
    <w:tmpl w:val="F4EE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BF5DC8"/>
    <w:multiLevelType w:val="multilevel"/>
    <w:tmpl w:val="B2B8C9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73D41E7"/>
    <w:multiLevelType w:val="multilevel"/>
    <w:tmpl w:val="94C827AA"/>
    <w:styleLink w:val="PM2"/>
    <w:lvl w:ilvl="0">
      <w:start w:val="1"/>
      <w:numFmt w:val="decimal"/>
      <w:suff w:val="nothing"/>
      <w:lvlText w:val="Article %1"/>
      <w:lvlJc w:val="left"/>
      <w:pPr>
        <w:ind w:left="0" w:firstLine="0"/>
      </w:pPr>
      <w:rPr>
        <w:rFonts w:hint="default"/>
        <w:b/>
        <w:i w:val="0"/>
        <w:caps/>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lowerLetter"/>
      <w:lvlText w:val="(%7)"/>
      <w:lvlJc w:val="left"/>
      <w:pPr>
        <w:ind w:left="1440" w:hanging="720"/>
      </w:pPr>
      <w:rPr>
        <w:rFonts w:hint="default"/>
      </w:rPr>
    </w:lvl>
    <w:lvl w:ilvl="7">
      <w:start w:val="1"/>
      <w:numFmt w:val="lowerRoman"/>
      <w:lvlText w:val="(%8)"/>
      <w:lvlJc w:val="left"/>
      <w:pPr>
        <w:ind w:left="2160" w:hanging="720"/>
      </w:pPr>
      <w:rPr>
        <w:rFonts w:hint="default"/>
      </w:rPr>
    </w:lvl>
    <w:lvl w:ilvl="8">
      <w:start w:val="1"/>
      <w:numFmt w:val="lowerLetter"/>
      <w:lvlText w:val="(%9)"/>
      <w:lvlJc w:val="left"/>
      <w:pPr>
        <w:ind w:left="1440" w:hanging="720"/>
      </w:pPr>
      <w:rPr>
        <w:rFonts w:hint="default"/>
      </w:rPr>
    </w:lvl>
  </w:abstractNum>
  <w:abstractNum w:abstractNumId="10">
    <w:nsid w:val="665B0FF4"/>
    <w:multiLevelType w:val="multilevel"/>
    <w:tmpl w:val="0409001D"/>
    <w:styleLink w:val="P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0"/>
  </w:num>
  <w:num w:numId="4">
    <w:abstractNumId w:val="5"/>
  </w:num>
  <w:num w:numId="5">
    <w:abstractNumId w:val="2"/>
  </w:num>
  <w:num w:numId="6">
    <w:abstractNumId w:val="8"/>
  </w:num>
  <w:num w:numId="7">
    <w:abstractNumId w:val="0"/>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79"/>
    <w:rsid w:val="000029E4"/>
    <w:rsid w:val="000035DA"/>
    <w:rsid w:val="000069A5"/>
    <w:rsid w:val="00007B86"/>
    <w:rsid w:val="0001459F"/>
    <w:rsid w:val="000151C0"/>
    <w:rsid w:val="000155DA"/>
    <w:rsid w:val="00015652"/>
    <w:rsid w:val="000161F1"/>
    <w:rsid w:val="00017BB0"/>
    <w:rsid w:val="00022E3E"/>
    <w:rsid w:val="00024834"/>
    <w:rsid w:val="000258AC"/>
    <w:rsid w:val="00026F56"/>
    <w:rsid w:val="0002785A"/>
    <w:rsid w:val="00033755"/>
    <w:rsid w:val="000346CC"/>
    <w:rsid w:val="00041296"/>
    <w:rsid w:val="00043D37"/>
    <w:rsid w:val="000441D7"/>
    <w:rsid w:val="00052120"/>
    <w:rsid w:val="00053592"/>
    <w:rsid w:val="000573EA"/>
    <w:rsid w:val="00060F31"/>
    <w:rsid w:val="00061ACA"/>
    <w:rsid w:val="00062757"/>
    <w:rsid w:val="00064481"/>
    <w:rsid w:val="00065A39"/>
    <w:rsid w:val="000676B6"/>
    <w:rsid w:val="00073440"/>
    <w:rsid w:val="00080B0D"/>
    <w:rsid w:val="00084656"/>
    <w:rsid w:val="00093475"/>
    <w:rsid w:val="000A24A1"/>
    <w:rsid w:val="000A571F"/>
    <w:rsid w:val="000B132C"/>
    <w:rsid w:val="000B1375"/>
    <w:rsid w:val="000B277A"/>
    <w:rsid w:val="000B3BB2"/>
    <w:rsid w:val="000B658B"/>
    <w:rsid w:val="000C2006"/>
    <w:rsid w:val="000C7E8F"/>
    <w:rsid w:val="000D40F4"/>
    <w:rsid w:val="000D49B2"/>
    <w:rsid w:val="000E2D2E"/>
    <w:rsid w:val="000E46C5"/>
    <w:rsid w:val="000E4C32"/>
    <w:rsid w:val="000F1CC8"/>
    <w:rsid w:val="000F2170"/>
    <w:rsid w:val="000F494F"/>
    <w:rsid w:val="000F7733"/>
    <w:rsid w:val="00100F04"/>
    <w:rsid w:val="0010248C"/>
    <w:rsid w:val="0010331E"/>
    <w:rsid w:val="00103BF3"/>
    <w:rsid w:val="00105276"/>
    <w:rsid w:val="00105E35"/>
    <w:rsid w:val="0010628B"/>
    <w:rsid w:val="0010719D"/>
    <w:rsid w:val="00107BA2"/>
    <w:rsid w:val="00107BF4"/>
    <w:rsid w:val="00111D5D"/>
    <w:rsid w:val="0011783F"/>
    <w:rsid w:val="001225B5"/>
    <w:rsid w:val="001226E6"/>
    <w:rsid w:val="00123FE9"/>
    <w:rsid w:val="001258F5"/>
    <w:rsid w:val="00125B1F"/>
    <w:rsid w:val="00125D41"/>
    <w:rsid w:val="0013045D"/>
    <w:rsid w:val="0013525D"/>
    <w:rsid w:val="00143B0B"/>
    <w:rsid w:val="001506C5"/>
    <w:rsid w:val="00153E0C"/>
    <w:rsid w:val="00157181"/>
    <w:rsid w:val="0016101D"/>
    <w:rsid w:val="001614D9"/>
    <w:rsid w:val="0016157F"/>
    <w:rsid w:val="00163619"/>
    <w:rsid w:val="00163DE6"/>
    <w:rsid w:val="00163F94"/>
    <w:rsid w:val="0016442A"/>
    <w:rsid w:val="00165E3D"/>
    <w:rsid w:val="0016626E"/>
    <w:rsid w:val="00172984"/>
    <w:rsid w:val="00173710"/>
    <w:rsid w:val="00173FD1"/>
    <w:rsid w:val="001758FD"/>
    <w:rsid w:val="001760BF"/>
    <w:rsid w:val="00183745"/>
    <w:rsid w:val="00192C9B"/>
    <w:rsid w:val="00193F0D"/>
    <w:rsid w:val="00195150"/>
    <w:rsid w:val="001A0219"/>
    <w:rsid w:val="001A681D"/>
    <w:rsid w:val="001A7853"/>
    <w:rsid w:val="001B14E1"/>
    <w:rsid w:val="001C3029"/>
    <w:rsid w:val="001C5097"/>
    <w:rsid w:val="001C5D0A"/>
    <w:rsid w:val="001D2555"/>
    <w:rsid w:val="001D2649"/>
    <w:rsid w:val="001D5507"/>
    <w:rsid w:val="001E56E4"/>
    <w:rsid w:val="001F3528"/>
    <w:rsid w:val="001F721B"/>
    <w:rsid w:val="0020234D"/>
    <w:rsid w:val="002042F1"/>
    <w:rsid w:val="00204810"/>
    <w:rsid w:val="002051FE"/>
    <w:rsid w:val="0020536C"/>
    <w:rsid w:val="00210BE4"/>
    <w:rsid w:val="00212057"/>
    <w:rsid w:val="00212E81"/>
    <w:rsid w:val="00213274"/>
    <w:rsid w:val="00214B61"/>
    <w:rsid w:val="00225423"/>
    <w:rsid w:val="00232F13"/>
    <w:rsid w:val="00233A28"/>
    <w:rsid w:val="00242A87"/>
    <w:rsid w:val="00246019"/>
    <w:rsid w:val="00246888"/>
    <w:rsid w:val="002477FA"/>
    <w:rsid w:val="00251E05"/>
    <w:rsid w:val="002529AD"/>
    <w:rsid w:val="002534DF"/>
    <w:rsid w:val="00264890"/>
    <w:rsid w:val="00265AAA"/>
    <w:rsid w:val="00266D9D"/>
    <w:rsid w:val="00271504"/>
    <w:rsid w:val="00273838"/>
    <w:rsid w:val="00273B23"/>
    <w:rsid w:val="00277C3A"/>
    <w:rsid w:val="00280180"/>
    <w:rsid w:val="00282B56"/>
    <w:rsid w:val="00287760"/>
    <w:rsid w:val="00297CBF"/>
    <w:rsid w:val="002A0A9D"/>
    <w:rsid w:val="002A1649"/>
    <w:rsid w:val="002A2C6A"/>
    <w:rsid w:val="002B30F3"/>
    <w:rsid w:val="002B35AB"/>
    <w:rsid w:val="002B3B19"/>
    <w:rsid w:val="002B3C18"/>
    <w:rsid w:val="002B5265"/>
    <w:rsid w:val="002B6DFE"/>
    <w:rsid w:val="002B7F85"/>
    <w:rsid w:val="002C2ED4"/>
    <w:rsid w:val="002C4234"/>
    <w:rsid w:val="002D0921"/>
    <w:rsid w:val="002D6CA5"/>
    <w:rsid w:val="002D7947"/>
    <w:rsid w:val="002E3973"/>
    <w:rsid w:val="002E3E66"/>
    <w:rsid w:val="002E434B"/>
    <w:rsid w:val="002E50B3"/>
    <w:rsid w:val="002F60EA"/>
    <w:rsid w:val="00300B60"/>
    <w:rsid w:val="003026E4"/>
    <w:rsid w:val="00302984"/>
    <w:rsid w:val="00302E9C"/>
    <w:rsid w:val="00304179"/>
    <w:rsid w:val="00304E7D"/>
    <w:rsid w:val="003106BD"/>
    <w:rsid w:val="003123A2"/>
    <w:rsid w:val="003141AE"/>
    <w:rsid w:val="003148FA"/>
    <w:rsid w:val="00321820"/>
    <w:rsid w:val="00323F91"/>
    <w:rsid w:val="00324324"/>
    <w:rsid w:val="003300B3"/>
    <w:rsid w:val="00330654"/>
    <w:rsid w:val="003309DD"/>
    <w:rsid w:val="00330BE9"/>
    <w:rsid w:val="0033293A"/>
    <w:rsid w:val="00332998"/>
    <w:rsid w:val="00334BBC"/>
    <w:rsid w:val="00335188"/>
    <w:rsid w:val="003362EC"/>
    <w:rsid w:val="00337880"/>
    <w:rsid w:val="0034235A"/>
    <w:rsid w:val="003427E7"/>
    <w:rsid w:val="00343D42"/>
    <w:rsid w:val="00350197"/>
    <w:rsid w:val="00353F70"/>
    <w:rsid w:val="00364D81"/>
    <w:rsid w:val="00384065"/>
    <w:rsid w:val="00385FF7"/>
    <w:rsid w:val="00393696"/>
    <w:rsid w:val="00394D84"/>
    <w:rsid w:val="00395344"/>
    <w:rsid w:val="003959E1"/>
    <w:rsid w:val="003A3674"/>
    <w:rsid w:val="003A4D63"/>
    <w:rsid w:val="003B1458"/>
    <w:rsid w:val="003B17C2"/>
    <w:rsid w:val="003B2853"/>
    <w:rsid w:val="003B5E8E"/>
    <w:rsid w:val="003B6FF9"/>
    <w:rsid w:val="003C4DBE"/>
    <w:rsid w:val="003D047D"/>
    <w:rsid w:val="003D1512"/>
    <w:rsid w:val="003D2464"/>
    <w:rsid w:val="003D5EC8"/>
    <w:rsid w:val="003D6E28"/>
    <w:rsid w:val="003E08DC"/>
    <w:rsid w:val="003E2011"/>
    <w:rsid w:val="003E5009"/>
    <w:rsid w:val="003E7784"/>
    <w:rsid w:val="003F0A95"/>
    <w:rsid w:val="003F2E97"/>
    <w:rsid w:val="003F41D2"/>
    <w:rsid w:val="00402A81"/>
    <w:rsid w:val="00402C86"/>
    <w:rsid w:val="004052C7"/>
    <w:rsid w:val="00407CB7"/>
    <w:rsid w:val="00412560"/>
    <w:rsid w:val="00413348"/>
    <w:rsid w:val="00422268"/>
    <w:rsid w:val="004256E6"/>
    <w:rsid w:val="004343F0"/>
    <w:rsid w:val="0043735E"/>
    <w:rsid w:val="00445CD0"/>
    <w:rsid w:val="00446716"/>
    <w:rsid w:val="00447777"/>
    <w:rsid w:val="0045379C"/>
    <w:rsid w:val="00456836"/>
    <w:rsid w:val="00463C48"/>
    <w:rsid w:val="00465F93"/>
    <w:rsid w:val="004702CA"/>
    <w:rsid w:val="00470537"/>
    <w:rsid w:val="004710F7"/>
    <w:rsid w:val="00472061"/>
    <w:rsid w:val="004732AF"/>
    <w:rsid w:val="004741F0"/>
    <w:rsid w:val="004745F8"/>
    <w:rsid w:val="00486C25"/>
    <w:rsid w:val="0048748B"/>
    <w:rsid w:val="00490130"/>
    <w:rsid w:val="004908F2"/>
    <w:rsid w:val="00492B03"/>
    <w:rsid w:val="00495D08"/>
    <w:rsid w:val="004A2F6C"/>
    <w:rsid w:val="004A4BFC"/>
    <w:rsid w:val="004A4FAD"/>
    <w:rsid w:val="004A519C"/>
    <w:rsid w:val="004A592A"/>
    <w:rsid w:val="004B2962"/>
    <w:rsid w:val="004B3A22"/>
    <w:rsid w:val="004B4C1C"/>
    <w:rsid w:val="004B61B0"/>
    <w:rsid w:val="004B6846"/>
    <w:rsid w:val="004B6EEF"/>
    <w:rsid w:val="004B7E38"/>
    <w:rsid w:val="004C1D61"/>
    <w:rsid w:val="004C2A7E"/>
    <w:rsid w:val="004D069C"/>
    <w:rsid w:val="004D11CF"/>
    <w:rsid w:val="004D4364"/>
    <w:rsid w:val="004D5740"/>
    <w:rsid w:val="004D7B5C"/>
    <w:rsid w:val="004E233C"/>
    <w:rsid w:val="004E43E0"/>
    <w:rsid w:val="004E4C13"/>
    <w:rsid w:val="004E60A9"/>
    <w:rsid w:val="004E70C4"/>
    <w:rsid w:val="004F0F0C"/>
    <w:rsid w:val="004F1436"/>
    <w:rsid w:val="004F6056"/>
    <w:rsid w:val="004F7878"/>
    <w:rsid w:val="004F7F82"/>
    <w:rsid w:val="00500CD6"/>
    <w:rsid w:val="00505AA6"/>
    <w:rsid w:val="00506503"/>
    <w:rsid w:val="005105B4"/>
    <w:rsid w:val="00514033"/>
    <w:rsid w:val="00527247"/>
    <w:rsid w:val="005272DA"/>
    <w:rsid w:val="00532B85"/>
    <w:rsid w:val="00535391"/>
    <w:rsid w:val="00540108"/>
    <w:rsid w:val="0054028B"/>
    <w:rsid w:val="0054142D"/>
    <w:rsid w:val="00542838"/>
    <w:rsid w:val="00542992"/>
    <w:rsid w:val="00544765"/>
    <w:rsid w:val="00545D2E"/>
    <w:rsid w:val="005472BB"/>
    <w:rsid w:val="005500F6"/>
    <w:rsid w:val="00550743"/>
    <w:rsid w:val="005524BA"/>
    <w:rsid w:val="00555405"/>
    <w:rsid w:val="005577CA"/>
    <w:rsid w:val="00562E57"/>
    <w:rsid w:val="00564AC1"/>
    <w:rsid w:val="00572150"/>
    <w:rsid w:val="005736E1"/>
    <w:rsid w:val="00575F33"/>
    <w:rsid w:val="0057686A"/>
    <w:rsid w:val="005808CD"/>
    <w:rsid w:val="0058100C"/>
    <w:rsid w:val="00584146"/>
    <w:rsid w:val="00591B34"/>
    <w:rsid w:val="00591DDC"/>
    <w:rsid w:val="005940B3"/>
    <w:rsid w:val="005970B5"/>
    <w:rsid w:val="00597143"/>
    <w:rsid w:val="005A03D2"/>
    <w:rsid w:val="005A03F0"/>
    <w:rsid w:val="005A71F3"/>
    <w:rsid w:val="005A74F6"/>
    <w:rsid w:val="005B0174"/>
    <w:rsid w:val="005B425F"/>
    <w:rsid w:val="005B5AAC"/>
    <w:rsid w:val="005B76B3"/>
    <w:rsid w:val="005C1A73"/>
    <w:rsid w:val="005C2659"/>
    <w:rsid w:val="005C7353"/>
    <w:rsid w:val="005D0CD9"/>
    <w:rsid w:val="005D58A7"/>
    <w:rsid w:val="005E3983"/>
    <w:rsid w:val="005E4116"/>
    <w:rsid w:val="005E62E8"/>
    <w:rsid w:val="005E79CB"/>
    <w:rsid w:val="005F0199"/>
    <w:rsid w:val="005F3B25"/>
    <w:rsid w:val="005F4A24"/>
    <w:rsid w:val="005F4E25"/>
    <w:rsid w:val="006016E9"/>
    <w:rsid w:val="00601FFA"/>
    <w:rsid w:val="00604F2D"/>
    <w:rsid w:val="0061306F"/>
    <w:rsid w:val="006134D1"/>
    <w:rsid w:val="00617267"/>
    <w:rsid w:val="00617F15"/>
    <w:rsid w:val="00621272"/>
    <w:rsid w:val="0063282C"/>
    <w:rsid w:val="00636040"/>
    <w:rsid w:val="0064391E"/>
    <w:rsid w:val="00643AD8"/>
    <w:rsid w:val="00654E7E"/>
    <w:rsid w:val="006607FB"/>
    <w:rsid w:val="006714B7"/>
    <w:rsid w:val="006714ED"/>
    <w:rsid w:val="0067191E"/>
    <w:rsid w:val="00671C12"/>
    <w:rsid w:val="00673F4E"/>
    <w:rsid w:val="0067446E"/>
    <w:rsid w:val="006760F9"/>
    <w:rsid w:val="006773E0"/>
    <w:rsid w:val="006836C1"/>
    <w:rsid w:val="00684615"/>
    <w:rsid w:val="0068586A"/>
    <w:rsid w:val="00686333"/>
    <w:rsid w:val="0068704A"/>
    <w:rsid w:val="00690FDA"/>
    <w:rsid w:val="00693749"/>
    <w:rsid w:val="00694D1D"/>
    <w:rsid w:val="00695528"/>
    <w:rsid w:val="00696E02"/>
    <w:rsid w:val="00697348"/>
    <w:rsid w:val="006A3F5C"/>
    <w:rsid w:val="006A4520"/>
    <w:rsid w:val="006A6B73"/>
    <w:rsid w:val="006B1386"/>
    <w:rsid w:val="006B317D"/>
    <w:rsid w:val="006B62D8"/>
    <w:rsid w:val="006B7B01"/>
    <w:rsid w:val="006C3B0F"/>
    <w:rsid w:val="006C77F8"/>
    <w:rsid w:val="006D1CAA"/>
    <w:rsid w:val="006D6D2F"/>
    <w:rsid w:val="006D76C5"/>
    <w:rsid w:val="006D7A73"/>
    <w:rsid w:val="006E323C"/>
    <w:rsid w:val="006F1BFD"/>
    <w:rsid w:val="006F1CC7"/>
    <w:rsid w:val="006F6BDD"/>
    <w:rsid w:val="00700C6A"/>
    <w:rsid w:val="00702E50"/>
    <w:rsid w:val="007042DC"/>
    <w:rsid w:val="00704D3D"/>
    <w:rsid w:val="00710789"/>
    <w:rsid w:val="00715477"/>
    <w:rsid w:val="0072041B"/>
    <w:rsid w:val="00720B82"/>
    <w:rsid w:val="00721DB6"/>
    <w:rsid w:val="00722CC1"/>
    <w:rsid w:val="00724993"/>
    <w:rsid w:val="00731255"/>
    <w:rsid w:val="00751CE2"/>
    <w:rsid w:val="00754259"/>
    <w:rsid w:val="00761311"/>
    <w:rsid w:val="00761532"/>
    <w:rsid w:val="00761718"/>
    <w:rsid w:val="00763D62"/>
    <w:rsid w:val="0076621F"/>
    <w:rsid w:val="00770AB0"/>
    <w:rsid w:val="007729F4"/>
    <w:rsid w:val="00776FCF"/>
    <w:rsid w:val="00777157"/>
    <w:rsid w:val="00780020"/>
    <w:rsid w:val="007801D8"/>
    <w:rsid w:val="00780598"/>
    <w:rsid w:val="007818C4"/>
    <w:rsid w:val="00783BF5"/>
    <w:rsid w:val="007847F8"/>
    <w:rsid w:val="0078568B"/>
    <w:rsid w:val="00792862"/>
    <w:rsid w:val="00793017"/>
    <w:rsid w:val="00794975"/>
    <w:rsid w:val="007955FC"/>
    <w:rsid w:val="00796032"/>
    <w:rsid w:val="00797373"/>
    <w:rsid w:val="007974B8"/>
    <w:rsid w:val="00797D0F"/>
    <w:rsid w:val="007A06A1"/>
    <w:rsid w:val="007A0D77"/>
    <w:rsid w:val="007A7617"/>
    <w:rsid w:val="007B0AA8"/>
    <w:rsid w:val="007B0BF1"/>
    <w:rsid w:val="007B54F0"/>
    <w:rsid w:val="007C2BA2"/>
    <w:rsid w:val="007C3544"/>
    <w:rsid w:val="007C3836"/>
    <w:rsid w:val="007C6F67"/>
    <w:rsid w:val="007E056E"/>
    <w:rsid w:val="007E0B56"/>
    <w:rsid w:val="007E1E39"/>
    <w:rsid w:val="007E3C2F"/>
    <w:rsid w:val="007E576C"/>
    <w:rsid w:val="007F2FFA"/>
    <w:rsid w:val="007F3513"/>
    <w:rsid w:val="007F51A3"/>
    <w:rsid w:val="00800784"/>
    <w:rsid w:val="00800AD6"/>
    <w:rsid w:val="00804831"/>
    <w:rsid w:val="008072A7"/>
    <w:rsid w:val="00814427"/>
    <w:rsid w:val="00827E82"/>
    <w:rsid w:val="00831FEE"/>
    <w:rsid w:val="008333FE"/>
    <w:rsid w:val="00833622"/>
    <w:rsid w:val="00833D75"/>
    <w:rsid w:val="00835776"/>
    <w:rsid w:val="008401FC"/>
    <w:rsid w:val="00840236"/>
    <w:rsid w:val="00840EAB"/>
    <w:rsid w:val="0084595A"/>
    <w:rsid w:val="008521EE"/>
    <w:rsid w:val="008525BA"/>
    <w:rsid w:val="008559BA"/>
    <w:rsid w:val="00856A60"/>
    <w:rsid w:val="00867085"/>
    <w:rsid w:val="00874117"/>
    <w:rsid w:val="00876F63"/>
    <w:rsid w:val="00880435"/>
    <w:rsid w:val="008852D3"/>
    <w:rsid w:val="008915B2"/>
    <w:rsid w:val="00893AC9"/>
    <w:rsid w:val="008954BE"/>
    <w:rsid w:val="00895745"/>
    <w:rsid w:val="00897C35"/>
    <w:rsid w:val="008A15F4"/>
    <w:rsid w:val="008A1FA6"/>
    <w:rsid w:val="008A37C8"/>
    <w:rsid w:val="008A3E8A"/>
    <w:rsid w:val="008A5BEF"/>
    <w:rsid w:val="008A7704"/>
    <w:rsid w:val="008B2314"/>
    <w:rsid w:val="008B4E8E"/>
    <w:rsid w:val="008B77F8"/>
    <w:rsid w:val="008C31A3"/>
    <w:rsid w:val="008C60AC"/>
    <w:rsid w:val="008F169D"/>
    <w:rsid w:val="008F38A2"/>
    <w:rsid w:val="008F3BF2"/>
    <w:rsid w:val="008F3C66"/>
    <w:rsid w:val="008F65A2"/>
    <w:rsid w:val="00900877"/>
    <w:rsid w:val="009025C0"/>
    <w:rsid w:val="00903402"/>
    <w:rsid w:val="0090364E"/>
    <w:rsid w:val="00903E4E"/>
    <w:rsid w:val="009042C2"/>
    <w:rsid w:val="00911F24"/>
    <w:rsid w:val="0091211F"/>
    <w:rsid w:val="009162CA"/>
    <w:rsid w:val="009204F7"/>
    <w:rsid w:val="00922F03"/>
    <w:rsid w:val="00931842"/>
    <w:rsid w:val="00945CBC"/>
    <w:rsid w:val="009523B5"/>
    <w:rsid w:val="00954552"/>
    <w:rsid w:val="00960E81"/>
    <w:rsid w:val="00961B93"/>
    <w:rsid w:val="0096252C"/>
    <w:rsid w:val="00962863"/>
    <w:rsid w:val="00962ED5"/>
    <w:rsid w:val="00962FC7"/>
    <w:rsid w:val="009654A6"/>
    <w:rsid w:val="00966F16"/>
    <w:rsid w:val="00972CA1"/>
    <w:rsid w:val="00972CC2"/>
    <w:rsid w:val="009844D6"/>
    <w:rsid w:val="009853E7"/>
    <w:rsid w:val="00985AA7"/>
    <w:rsid w:val="00987524"/>
    <w:rsid w:val="009875F9"/>
    <w:rsid w:val="00990B28"/>
    <w:rsid w:val="00993DDD"/>
    <w:rsid w:val="009B4725"/>
    <w:rsid w:val="009C35DF"/>
    <w:rsid w:val="009C4B04"/>
    <w:rsid w:val="009C50E3"/>
    <w:rsid w:val="009D0EB2"/>
    <w:rsid w:val="009D25B1"/>
    <w:rsid w:val="009D3051"/>
    <w:rsid w:val="009E0220"/>
    <w:rsid w:val="009E673A"/>
    <w:rsid w:val="009E69F0"/>
    <w:rsid w:val="009E6F00"/>
    <w:rsid w:val="009E77F2"/>
    <w:rsid w:val="009E795B"/>
    <w:rsid w:val="009E7994"/>
    <w:rsid w:val="009E7D1D"/>
    <w:rsid w:val="009F4720"/>
    <w:rsid w:val="009F5535"/>
    <w:rsid w:val="00A0130A"/>
    <w:rsid w:val="00A02A37"/>
    <w:rsid w:val="00A02A99"/>
    <w:rsid w:val="00A04046"/>
    <w:rsid w:val="00A043DE"/>
    <w:rsid w:val="00A0774E"/>
    <w:rsid w:val="00A1541E"/>
    <w:rsid w:val="00A17B46"/>
    <w:rsid w:val="00A201F3"/>
    <w:rsid w:val="00A27EC1"/>
    <w:rsid w:val="00A30D83"/>
    <w:rsid w:val="00A34A58"/>
    <w:rsid w:val="00A410DD"/>
    <w:rsid w:val="00A436B3"/>
    <w:rsid w:val="00A45FE1"/>
    <w:rsid w:val="00A5319D"/>
    <w:rsid w:val="00A53FB2"/>
    <w:rsid w:val="00A543A9"/>
    <w:rsid w:val="00A54A3D"/>
    <w:rsid w:val="00A57B2C"/>
    <w:rsid w:val="00A768F0"/>
    <w:rsid w:val="00A777DF"/>
    <w:rsid w:val="00A81832"/>
    <w:rsid w:val="00A82F77"/>
    <w:rsid w:val="00A84DBD"/>
    <w:rsid w:val="00A86250"/>
    <w:rsid w:val="00A86FDD"/>
    <w:rsid w:val="00A91591"/>
    <w:rsid w:val="00A96501"/>
    <w:rsid w:val="00AA193B"/>
    <w:rsid w:val="00AA1F10"/>
    <w:rsid w:val="00AA49BC"/>
    <w:rsid w:val="00AA6482"/>
    <w:rsid w:val="00AB231B"/>
    <w:rsid w:val="00AB381D"/>
    <w:rsid w:val="00AB510F"/>
    <w:rsid w:val="00AC332C"/>
    <w:rsid w:val="00AC62BE"/>
    <w:rsid w:val="00AD0F6B"/>
    <w:rsid w:val="00AE0B28"/>
    <w:rsid w:val="00AE3BEA"/>
    <w:rsid w:val="00AE6894"/>
    <w:rsid w:val="00AE73A3"/>
    <w:rsid w:val="00AF0E61"/>
    <w:rsid w:val="00AF2FC2"/>
    <w:rsid w:val="00AF410E"/>
    <w:rsid w:val="00AF68C1"/>
    <w:rsid w:val="00B001C4"/>
    <w:rsid w:val="00B00632"/>
    <w:rsid w:val="00B00C0D"/>
    <w:rsid w:val="00B021DA"/>
    <w:rsid w:val="00B02615"/>
    <w:rsid w:val="00B02A41"/>
    <w:rsid w:val="00B03089"/>
    <w:rsid w:val="00B119B9"/>
    <w:rsid w:val="00B141FD"/>
    <w:rsid w:val="00B1756E"/>
    <w:rsid w:val="00B21A02"/>
    <w:rsid w:val="00B232D8"/>
    <w:rsid w:val="00B239B2"/>
    <w:rsid w:val="00B270E4"/>
    <w:rsid w:val="00B30957"/>
    <w:rsid w:val="00B310AB"/>
    <w:rsid w:val="00B319D2"/>
    <w:rsid w:val="00B33789"/>
    <w:rsid w:val="00B349C6"/>
    <w:rsid w:val="00B46335"/>
    <w:rsid w:val="00B46D69"/>
    <w:rsid w:val="00B515C2"/>
    <w:rsid w:val="00B52F37"/>
    <w:rsid w:val="00B56F79"/>
    <w:rsid w:val="00B622C1"/>
    <w:rsid w:val="00B627B9"/>
    <w:rsid w:val="00B63431"/>
    <w:rsid w:val="00B649E7"/>
    <w:rsid w:val="00B6549D"/>
    <w:rsid w:val="00B6572C"/>
    <w:rsid w:val="00B66FA1"/>
    <w:rsid w:val="00B755D6"/>
    <w:rsid w:val="00B7712F"/>
    <w:rsid w:val="00B77930"/>
    <w:rsid w:val="00B77E3F"/>
    <w:rsid w:val="00B84A81"/>
    <w:rsid w:val="00B85BC0"/>
    <w:rsid w:val="00B861A0"/>
    <w:rsid w:val="00B86A1B"/>
    <w:rsid w:val="00BB0FDE"/>
    <w:rsid w:val="00BB19E0"/>
    <w:rsid w:val="00BB525E"/>
    <w:rsid w:val="00BC077D"/>
    <w:rsid w:val="00BC34C0"/>
    <w:rsid w:val="00BC4314"/>
    <w:rsid w:val="00BC657A"/>
    <w:rsid w:val="00BC69E5"/>
    <w:rsid w:val="00BD2B89"/>
    <w:rsid w:val="00BD3D1D"/>
    <w:rsid w:val="00BD74FE"/>
    <w:rsid w:val="00BD7502"/>
    <w:rsid w:val="00BE0AAD"/>
    <w:rsid w:val="00BE169D"/>
    <w:rsid w:val="00BE2BD6"/>
    <w:rsid w:val="00BE306D"/>
    <w:rsid w:val="00BE64AE"/>
    <w:rsid w:val="00BF1C5E"/>
    <w:rsid w:val="00BF2925"/>
    <w:rsid w:val="00BF5DF8"/>
    <w:rsid w:val="00BF60AC"/>
    <w:rsid w:val="00BF6307"/>
    <w:rsid w:val="00BF7704"/>
    <w:rsid w:val="00C07C25"/>
    <w:rsid w:val="00C101ED"/>
    <w:rsid w:val="00C1228F"/>
    <w:rsid w:val="00C1766F"/>
    <w:rsid w:val="00C26C96"/>
    <w:rsid w:val="00C271B6"/>
    <w:rsid w:val="00C32BE4"/>
    <w:rsid w:val="00C35214"/>
    <w:rsid w:val="00C35620"/>
    <w:rsid w:val="00C35D98"/>
    <w:rsid w:val="00C36A1B"/>
    <w:rsid w:val="00C41002"/>
    <w:rsid w:val="00C4119F"/>
    <w:rsid w:val="00C41A3C"/>
    <w:rsid w:val="00C47A3B"/>
    <w:rsid w:val="00C52CC9"/>
    <w:rsid w:val="00C55BF1"/>
    <w:rsid w:val="00C57E07"/>
    <w:rsid w:val="00C603B5"/>
    <w:rsid w:val="00C60C4B"/>
    <w:rsid w:val="00C6417E"/>
    <w:rsid w:val="00C67D2B"/>
    <w:rsid w:val="00C722C4"/>
    <w:rsid w:val="00C76723"/>
    <w:rsid w:val="00C80124"/>
    <w:rsid w:val="00C86A1F"/>
    <w:rsid w:val="00C906ED"/>
    <w:rsid w:val="00C91707"/>
    <w:rsid w:val="00C93CAB"/>
    <w:rsid w:val="00C96A53"/>
    <w:rsid w:val="00C96FAD"/>
    <w:rsid w:val="00C97E85"/>
    <w:rsid w:val="00CA0D77"/>
    <w:rsid w:val="00CA4E7A"/>
    <w:rsid w:val="00CA6F3B"/>
    <w:rsid w:val="00CB3380"/>
    <w:rsid w:val="00CB7EB9"/>
    <w:rsid w:val="00CC1164"/>
    <w:rsid w:val="00CC241C"/>
    <w:rsid w:val="00CC29F3"/>
    <w:rsid w:val="00CC31A9"/>
    <w:rsid w:val="00CC3288"/>
    <w:rsid w:val="00CC4750"/>
    <w:rsid w:val="00CC4DB4"/>
    <w:rsid w:val="00CC611E"/>
    <w:rsid w:val="00CC66BD"/>
    <w:rsid w:val="00CC6DAF"/>
    <w:rsid w:val="00CC7B4F"/>
    <w:rsid w:val="00CD0433"/>
    <w:rsid w:val="00CD1112"/>
    <w:rsid w:val="00CD15DF"/>
    <w:rsid w:val="00CE1086"/>
    <w:rsid w:val="00CE2DD4"/>
    <w:rsid w:val="00CE4EA7"/>
    <w:rsid w:val="00CF019A"/>
    <w:rsid w:val="00CF052D"/>
    <w:rsid w:val="00CF0D02"/>
    <w:rsid w:val="00CF3A39"/>
    <w:rsid w:val="00CF3BC0"/>
    <w:rsid w:val="00CF5694"/>
    <w:rsid w:val="00CF57AB"/>
    <w:rsid w:val="00CF6008"/>
    <w:rsid w:val="00CF6048"/>
    <w:rsid w:val="00CF7096"/>
    <w:rsid w:val="00CF7EB1"/>
    <w:rsid w:val="00D01972"/>
    <w:rsid w:val="00D113D8"/>
    <w:rsid w:val="00D11971"/>
    <w:rsid w:val="00D1699D"/>
    <w:rsid w:val="00D23607"/>
    <w:rsid w:val="00D27AD7"/>
    <w:rsid w:val="00D33456"/>
    <w:rsid w:val="00D34AE1"/>
    <w:rsid w:val="00D41541"/>
    <w:rsid w:val="00D415C6"/>
    <w:rsid w:val="00D41C0A"/>
    <w:rsid w:val="00D43A8E"/>
    <w:rsid w:val="00D46E7E"/>
    <w:rsid w:val="00D47149"/>
    <w:rsid w:val="00D477F8"/>
    <w:rsid w:val="00D4786C"/>
    <w:rsid w:val="00D50D80"/>
    <w:rsid w:val="00D51C03"/>
    <w:rsid w:val="00D54B07"/>
    <w:rsid w:val="00D612FF"/>
    <w:rsid w:val="00D62776"/>
    <w:rsid w:val="00D639B3"/>
    <w:rsid w:val="00D7043B"/>
    <w:rsid w:val="00D71B32"/>
    <w:rsid w:val="00D77E5A"/>
    <w:rsid w:val="00D865F9"/>
    <w:rsid w:val="00D86944"/>
    <w:rsid w:val="00D87B2D"/>
    <w:rsid w:val="00D9553D"/>
    <w:rsid w:val="00D955DC"/>
    <w:rsid w:val="00D972C3"/>
    <w:rsid w:val="00DA2346"/>
    <w:rsid w:val="00DA36B9"/>
    <w:rsid w:val="00DA52B3"/>
    <w:rsid w:val="00DB0839"/>
    <w:rsid w:val="00DB0D71"/>
    <w:rsid w:val="00DB1041"/>
    <w:rsid w:val="00DB165F"/>
    <w:rsid w:val="00DB3399"/>
    <w:rsid w:val="00DB4CC9"/>
    <w:rsid w:val="00DC01CA"/>
    <w:rsid w:val="00DC4B20"/>
    <w:rsid w:val="00DD2C3A"/>
    <w:rsid w:val="00DD4549"/>
    <w:rsid w:val="00DE0DD6"/>
    <w:rsid w:val="00DE52AF"/>
    <w:rsid w:val="00DF0A23"/>
    <w:rsid w:val="00DF168D"/>
    <w:rsid w:val="00DF17D9"/>
    <w:rsid w:val="00DF2C25"/>
    <w:rsid w:val="00DF3D7D"/>
    <w:rsid w:val="00DF6273"/>
    <w:rsid w:val="00DF7B2D"/>
    <w:rsid w:val="00E00249"/>
    <w:rsid w:val="00E02247"/>
    <w:rsid w:val="00E02ECE"/>
    <w:rsid w:val="00E04CBD"/>
    <w:rsid w:val="00E076DC"/>
    <w:rsid w:val="00E1134E"/>
    <w:rsid w:val="00E11A00"/>
    <w:rsid w:val="00E13598"/>
    <w:rsid w:val="00E140F2"/>
    <w:rsid w:val="00E15CBE"/>
    <w:rsid w:val="00E178F1"/>
    <w:rsid w:val="00E2085B"/>
    <w:rsid w:val="00E2591B"/>
    <w:rsid w:val="00E26A74"/>
    <w:rsid w:val="00E3188D"/>
    <w:rsid w:val="00E31C52"/>
    <w:rsid w:val="00E32C1E"/>
    <w:rsid w:val="00E34DA4"/>
    <w:rsid w:val="00E357BE"/>
    <w:rsid w:val="00E42ECE"/>
    <w:rsid w:val="00E457CC"/>
    <w:rsid w:val="00E5035F"/>
    <w:rsid w:val="00E50FD1"/>
    <w:rsid w:val="00E544CB"/>
    <w:rsid w:val="00E55867"/>
    <w:rsid w:val="00E5708E"/>
    <w:rsid w:val="00E57B0A"/>
    <w:rsid w:val="00E6025C"/>
    <w:rsid w:val="00E60C90"/>
    <w:rsid w:val="00E64A9D"/>
    <w:rsid w:val="00E64AAB"/>
    <w:rsid w:val="00E654DC"/>
    <w:rsid w:val="00E65F3E"/>
    <w:rsid w:val="00E65F74"/>
    <w:rsid w:val="00E66899"/>
    <w:rsid w:val="00E7172E"/>
    <w:rsid w:val="00E71D1E"/>
    <w:rsid w:val="00E74479"/>
    <w:rsid w:val="00E81734"/>
    <w:rsid w:val="00E82422"/>
    <w:rsid w:val="00E84203"/>
    <w:rsid w:val="00E908BF"/>
    <w:rsid w:val="00E927C2"/>
    <w:rsid w:val="00EA630D"/>
    <w:rsid w:val="00EA665C"/>
    <w:rsid w:val="00EA66E6"/>
    <w:rsid w:val="00EB0EAC"/>
    <w:rsid w:val="00EB19DC"/>
    <w:rsid w:val="00EB3F46"/>
    <w:rsid w:val="00EB5584"/>
    <w:rsid w:val="00EB5F88"/>
    <w:rsid w:val="00EC096C"/>
    <w:rsid w:val="00EC0B28"/>
    <w:rsid w:val="00EC43F5"/>
    <w:rsid w:val="00EC45C6"/>
    <w:rsid w:val="00EC4E48"/>
    <w:rsid w:val="00EC699F"/>
    <w:rsid w:val="00EC6A0E"/>
    <w:rsid w:val="00EC7FDC"/>
    <w:rsid w:val="00EE5A1C"/>
    <w:rsid w:val="00EE69B5"/>
    <w:rsid w:val="00EF0779"/>
    <w:rsid w:val="00EF3A42"/>
    <w:rsid w:val="00EF4A7E"/>
    <w:rsid w:val="00EF599A"/>
    <w:rsid w:val="00EF7018"/>
    <w:rsid w:val="00F0242A"/>
    <w:rsid w:val="00F07213"/>
    <w:rsid w:val="00F132AB"/>
    <w:rsid w:val="00F16250"/>
    <w:rsid w:val="00F20158"/>
    <w:rsid w:val="00F225C1"/>
    <w:rsid w:val="00F31AC9"/>
    <w:rsid w:val="00F325A6"/>
    <w:rsid w:val="00F352CE"/>
    <w:rsid w:val="00F35F16"/>
    <w:rsid w:val="00F41D2B"/>
    <w:rsid w:val="00F457BC"/>
    <w:rsid w:val="00F50652"/>
    <w:rsid w:val="00F51470"/>
    <w:rsid w:val="00F515E3"/>
    <w:rsid w:val="00F53226"/>
    <w:rsid w:val="00F57F91"/>
    <w:rsid w:val="00F616AF"/>
    <w:rsid w:val="00F629FC"/>
    <w:rsid w:val="00F648C4"/>
    <w:rsid w:val="00F65238"/>
    <w:rsid w:val="00F66F10"/>
    <w:rsid w:val="00F74138"/>
    <w:rsid w:val="00F754FD"/>
    <w:rsid w:val="00F76CBA"/>
    <w:rsid w:val="00F800D6"/>
    <w:rsid w:val="00F81047"/>
    <w:rsid w:val="00F87EBB"/>
    <w:rsid w:val="00F90672"/>
    <w:rsid w:val="00F915A0"/>
    <w:rsid w:val="00F9620E"/>
    <w:rsid w:val="00F97F55"/>
    <w:rsid w:val="00FA34C1"/>
    <w:rsid w:val="00FA423A"/>
    <w:rsid w:val="00FB0A5A"/>
    <w:rsid w:val="00FB13D7"/>
    <w:rsid w:val="00FB18EC"/>
    <w:rsid w:val="00FB2244"/>
    <w:rsid w:val="00FB2FCF"/>
    <w:rsid w:val="00FB36BF"/>
    <w:rsid w:val="00FB5195"/>
    <w:rsid w:val="00FC231F"/>
    <w:rsid w:val="00FC30A1"/>
    <w:rsid w:val="00FD0FCB"/>
    <w:rsid w:val="00FD3939"/>
    <w:rsid w:val="00FD7908"/>
    <w:rsid w:val="00FE0958"/>
    <w:rsid w:val="00FE199A"/>
    <w:rsid w:val="00FE2BFC"/>
    <w:rsid w:val="00FE423B"/>
    <w:rsid w:val="00FF0B91"/>
    <w:rsid w:val="00FF0CCC"/>
    <w:rsid w:val="00FF32D2"/>
    <w:rsid w:val="00FF553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en-US"/>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semiHidden="0" w:uiPriority="0"/>
    <w:lsdException w:name="heading 3" w:semiHidden="0" w:uiPriority="0"/>
    <w:lsdException w:name="heading 4" w:semiHidden="0" w:uiPriority="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0"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header" w:unhideWhenUsed="1"/>
    <w:lsdException w:name="footer" w:uiPriority="0" w:unhideWhenUsed="1"/>
    <w:lsdException w:name="caption" w:uiPriority="35" w:unhideWhenUsed="1" w:qFormat="1"/>
    <w:lsdException w:name="envelope address" w:uiPriority="5" w:unhideWhenUsed="1"/>
    <w:lsdException w:name="envelope return" w:uiPriority="5" w:unhideWhenUsed="1"/>
    <w:lsdException w:name="page number" w:uiPriority="0" w:unhideWhenUsed="1"/>
    <w:lsdException w:name="endnote reference" w:unhideWhenUsed="1"/>
    <w:lsdException w:name="endnote text" w:unhideWhenUsed="1"/>
    <w:lsdException w:name="Title" w:semiHidden="0" w:uiPriority="10"/>
    <w:lsdException w:name="Signature" w:uiPriority="1" w:unhideWhenUsed="1"/>
    <w:lsdException w:name="Default Paragraph Font" w:uiPriority="1" w:unhideWhenUsed="1"/>
    <w:lsdException w:name="Body Text" w:uiPriority="0" w:unhideWhenUsed="1"/>
    <w:lsdException w:name="Subtitle" w:semiHidden="0" w:uiPriority="11"/>
    <w:lsdException w:name="Body Text First Indent" w:uiPriority="0"/>
    <w:lsdException w:name="Block Text" w:uiPriority="5" w:unhideWhenUsed="1"/>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0"/>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4B4C1C"/>
    <w:pPr>
      <w:jc w:val="both"/>
    </w:pPr>
    <w:rPr>
      <w:rFonts w:ascii="Times New Roman" w:hAnsi="Times New Roman"/>
      <w:color w:val="000000" w:themeColor="text1"/>
      <w:sz w:val="24"/>
      <w:szCs w:val="24"/>
    </w:rPr>
  </w:style>
  <w:style w:type="paragraph" w:styleId="Heading1">
    <w:name w:val="heading 1"/>
    <w:basedOn w:val="Normal"/>
    <w:next w:val="Normal"/>
    <w:link w:val="Heading1Char"/>
    <w:rsid w:val="005105B4"/>
    <w:pPr>
      <w:keepNext/>
      <w:outlineLvl w:val="0"/>
    </w:pPr>
    <w:rPr>
      <w:b/>
      <w:bCs/>
      <w:sz w:val="28"/>
      <w:szCs w:val="32"/>
    </w:rPr>
  </w:style>
  <w:style w:type="paragraph" w:styleId="Heading2">
    <w:name w:val="heading 2"/>
    <w:basedOn w:val="Normal"/>
    <w:next w:val="Normal"/>
    <w:link w:val="Heading2Char"/>
    <w:rsid w:val="005105B4"/>
    <w:pPr>
      <w:keepNext/>
      <w:outlineLvl w:val="1"/>
    </w:pPr>
    <w:rPr>
      <w:b/>
      <w:bCs/>
      <w:iCs/>
      <w:szCs w:val="28"/>
    </w:rPr>
  </w:style>
  <w:style w:type="paragraph" w:styleId="Heading3">
    <w:name w:val="heading 3"/>
    <w:basedOn w:val="Normal"/>
    <w:next w:val="Normal"/>
    <w:link w:val="Heading3Char"/>
    <w:rsid w:val="005105B4"/>
    <w:pPr>
      <w:keepNext/>
      <w:outlineLvl w:val="2"/>
    </w:pPr>
    <w:rPr>
      <w:bCs/>
      <w:szCs w:val="26"/>
    </w:rPr>
  </w:style>
  <w:style w:type="paragraph" w:styleId="Heading4">
    <w:name w:val="heading 4"/>
    <w:basedOn w:val="Normal"/>
    <w:next w:val="Normal"/>
    <w:link w:val="Heading4Char"/>
    <w:uiPriority w:val="1"/>
    <w:unhideWhenUsed/>
    <w:rsid w:val="005105B4"/>
    <w:pPr>
      <w:keepNext/>
      <w:numPr>
        <w:ilvl w:val="3"/>
        <w:numId w:val="6"/>
      </w:numPr>
      <w:outlineLvl w:val="3"/>
    </w:pPr>
    <w:rPr>
      <w:bCs/>
      <w:szCs w:val="28"/>
    </w:rPr>
  </w:style>
  <w:style w:type="paragraph" w:styleId="Heading5">
    <w:name w:val="heading 5"/>
    <w:basedOn w:val="Normal"/>
    <w:next w:val="Normal"/>
    <w:link w:val="Heading5Char"/>
    <w:uiPriority w:val="9"/>
    <w:unhideWhenUsed/>
    <w:qFormat/>
    <w:rsid w:val="005105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05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05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05B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105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5"/>
    <w:semiHidden/>
    <w:rsid w:val="005105B4"/>
    <w:pPr>
      <w:spacing w:after="120"/>
      <w:ind w:left="1440" w:right="1440"/>
    </w:pPr>
  </w:style>
  <w:style w:type="paragraph" w:styleId="EnvelopeAddress">
    <w:name w:val="envelope address"/>
    <w:basedOn w:val="Normal"/>
    <w:uiPriority w:val="5"/>
    <w:semiHidden/>
    <w:rsid w:val="005105B4"/>
    <w:pPr>
      <w:framePr w:w="7920" w:h="1980" w:hRule="exact" w:hSpace="180" w:wrap="auto" w:hAnchor="page" w:xAlign="center" w:yAlign="bottom"/>
      <w:ind w:left="2880"/>
    </w:pPr>
  </w:style>
  <w:style w:type="paragraph" w:styleId="EnvelopeReturn">
    <w:name w:val="envelope return"/>
    <w:basedOn w:val="Normal"/>
    <w:uiPriority w:val="5"/>
    <w:semiHidden/>
    <w:rsid w:val="005105B4"/>
  </w:style>
  <w:style w:type="paragraph" w:styleId="Signature">
    <w:name w:val="Signature"/>
    <w:basedOn w:val="Normal"/>
    <w:uiPriority w:val="1"/>
    <w:semiHidden/>
    <w:rsid w:val="005105B4"/>
    <w:pPr>
      <w:ind w:left="4320"/>
      <w:jc w:val="left"/>
    </w:pPr>
  </w:style>
  <w:style w:type="character" w:styleId="PlaceholderText">
    <w:name w:val="Placeholder Text"/>
    <w:basedOn w:val="DefaultParagraphFont"/>
    <w:uiPriority w:val="99"/>
    <w:semiHidden/>
    <w:rsid w:val="005105B4"/>
    <w:rPr>
      <w:color w:val="808080"/>
    </w:rPr>
  </w:style>
  <w:style w:type="paragraph" w:styleId="BalloonText">
    <w:name w:val="Balloon Text"/>
    <w:basedOn w:val="Normal"/>
    <w:link w:val="BalloonTextChar"/>
    <w:uiPriority w:val="99"/>
    <w:semiHidden/>
    <w:rsid w:val="005105B4"/>
    <w:rPr>
      <w:rFonts w:ascii="Tahoma" w:hAnsi="Tahoma" w:cs="Tahoma"/>
      <w:sz w:val="16"/>
      <w:szCs w:val="16"/>
    </w:rPr>
  </w:style>
  <w:style w:type="character" w:customStyle="1" w:styleId="BalloonTextChar">
    <w:name w:val="Balloon Text Char"/>
    <w:basedOn w:val="DefaultParagraphFont"/>
    <w:link w:val="BalloonText"/>
    <w:uiPriority w:val="99"/>
    <w:semiHidden/>
    <w:rsid w:val="005105B4"/>
    <w:rPr>
      <w:rFonts w:ascii="Tahoma" w:hAnsi="Tahoma" w:cs="Tahoma"/>
      <w:sz w:val="16"/>
      <w:szCs w:val="16"/>
    </w:rPr>
  </w:style>
  <w:style w:type="character" w:customStyle="1" w:styleId="Heading1Char">
    <w:name w:val="Heading 1 Char"/>
    <w:basedOn w:val="DefaultParagraphFont"/>
    <w:link w:val="Heading1"/>
    <w:rsid w:val="005105B4"/>
    <w:rPr>
      <w:rFonts w:ascii="Times New Roman" w:hAnsi="Times New Roman"/>
      <w:b/>
      <w:bCs/>
      <w:sz w:val="28"/>
      <w:szCs w:val="32"/>
    </w:rPr>
  </w:style>
  <w:style w:type="character" w:customStyle="1" w:styleId="Heading2Char">
    <w:name w:val="Heading 2 Char"/>
    <w:basedOn w:val="DefaultParagraphFont"/>
    <w:link w:val="Heading2"/>
    <w:rsid w:val="005105B4"/>
    <w:rPr>
      <w:rFonts w:ascii="Times New Roman" w:hAnsi="Times New Roman"/>
      <w:b/>
      <w:bCs/>
      <w:iCs/>
      <w:sz w:val="24"/>
      <w:szCs w:val="28"/>
    </w:rPr>
  </w:style>
  <w:style w:type="character" w:customStyle="1" w:styleId="Heading3Char">
    <w:name w:val="Heading 3 Char"/>
    <w:basedOn w:val="DefaultParagraphFont"/>
    <w:link w:val="Heading3"/>
    <w:rsid w:val="005105B4"/>
    <w:rPr>
      <w:rFonts w:ascii="Times New Roman" w:hAnsi="Times New Roman"/>
      <w:bCs/>
      <w:sz w:val="24"/>
      <w:szCs w:val="26"/>
    </w:rPr>
  </w:style>
  <w:style w:type="character" w:customStyle="1" w:styleId="Heading4Char">
    <w:name w:val="Heading 4 Char"/>
    <w:basedOn w:val="DefaultParagraphFont"/>
    <w:link w:val="Heading4"/>
    <w:uiPriority w:val="1"/>
    <w:rsid w:val="005105B4"/>
    <w:rPr>
      <w:rFonts w:ascii="Times New Roman" w:hAnsi="Times New Roman"/>
      <w:bCs/>
      <w:color w:val="000000" w:themeColor="text1"/>
      <w:sz w:val="24"/>
      <w:szCs w:val="28"/>
    </w:rPr>
  </w:style>
  <w:style w:type="character" w:customStyle="1" w:styleId="Heading5Char">
    <w:name w:val="Heading 5 Char"/>
    <w:basedOn w:val="DefaultParagraphFont"/>
    <w:link w:val="Heading5"/>
    <w:uiPriority w:val="9"/>
    <w:rsid w:val="005105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105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105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105B4"/>
    <w:rPr>
      <w:rFonts w:asciiTheme="majorHAnsi" w:eastAsiaTheme="majorEastAsia" w:hAnsiTheme="majorHAnsi" w:cstheme="majorBidi"/>
      <w:color w:val="404040" w:themeColor="text1" w:themeTint="BF"/>
      <w:sz w:val="24"/>
      <w:szCs w:val="24"/>
    </w:rPr>
  </w:style>
  <w:style w:type="character" w:customStyle="1" w:styleId="Heading9Char">
    <w:name w:val="Heading 9 Char"/>
    <w:basedOn w:val="DefaultParagraphFont"/>
    <w:link w:val="Heading9"/>
    <w:uiPriority w:val="9"/>
    <w:semiHidden/>
    <w:rsid w:val="005105B4"/>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uiPriority w:val="35"/>
    <w:semiHidden/>
    <w:unhideWhenUsed/>
    <w:qFormat/>
    <w:rsid w:val="005105B4"/>
    <w:pPr>
      <w:spacing w:after="200"/>
    </w:pPr>
    <w:rPr>
      <w:b/>
      <w:bCs/>
      <w:color w:val="4F81BD" w:themeColor="accent1"/>
      <w:sz w:val="18"/>
      <w:szCs w:val="18"/>
    </w:rPr>
  </w:style>
  <w:style w:type="paragraph" w:styleId="Title">
    <w:name w:val="Title"/>
    <w:basedOn w:val="Normal"/>
    <w:next w:val="Normal"/>
    <w:link w:val="TitleChar"/>
    <w:uiPriority w:val="10"/>
    <w:semiHidden/>
    <w:rsid w:val="00510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5105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5105B4"/>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5105B4"/>
    <w:rPr>
      <w:rFonts w:ascii="Times New Roman" w:eastAsiaTheme="majorEastAsia" w:hAnsi="Times New Roman" w:cstheme="majorBidi"/>
      <w:i/>
      <w:iCs/>
      <w:color w:val="4F81BD" w:themeColor="accent1"/>
      <w:spacing w:val="15"/>
      <w:sz w:val="24"/>
      <w:szCs w:val="24"/>
    </w:rPr>
  </w:style>
  <w:style w:type="character" w:styleId="Strong">
    <w:name w:val="Strong"/>
    <w:basedOn w:val="DefaultParagraphFont"/>
    <w:uiPriority w:val="22"/>
    <w:semiHidden/>
    <w:rsid w:val="005105B4"/>
    <w:rPr>
      <w:b/>
      <w:bCs/>
    </w:rPr>
  </w:style>
  <w:style w:type="character" w:styleId="Emphasis">
    <w:name w:val="Emphasis"/>
    <w:basedOn w:val="DefaultParagraphFont"/>
    <w:uiPriority w:val="20"/>
    <w:semiHidden/>
    <w:rsid w:val="005105B4"/>
    <w:rPr>
      <w:i/>
      <w:iCs/>
    </w:rPr>
  </w:style>
  <w:style w:type="paragraph" w:styleId="ListParagraph">
    <w:name w:val="List Paragraph"/>
    <w:basedOn w:val="Normal"/>
    <w:uiPriority w:val="34"/>
    <w:semiHidden/>
    <w:rsid w:val="005105B4"/>
    <w:pPr>
      <w:ind w:left="720"/>
      <w:contextualSpacing/>
    </w:pPr>
  </w:style>
  <w:style w:type="paragraph" w:styleId="IntenseQuote">
    <w:name w:val="Intense Quote"/>
    <w:basedOn w:val="Normal"/>
    <w:next w:val="Normal"/>
    <w:link w:val="IntenseQuoteChar"/>
    <w:uiPriority w:val="30"/>
    <w:semiHidden/>
    <w:rsid w:val="005105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105B4"/>
    <w:rPr>
      <w:rFonts w:ascii="Times New Roman" w:hAnsi="Times New Roman"/>
      <w:b/>
      <w:bCs/>
      <w:i/>
      <w:iCs/>
      <w:color w:val="4F81BD" w:themeColor="accent1"/>
      <w:sz w:val="24"/>
      <w:szCs w:val="24"/>
    </w:rPr>
  </w:style>
  <w:style w:type="character" w:styleId="SubtleEmphasis">
    <w:name w:val="Subtle Emphasis"/>
    <w:basedOn w:val="DefaultParagraphFont"/>
    <w:uiPriority w:val="19"/>
    <w:semiHidden/>
    <w:rsid w:val="005105B4"/>
    <w:rPr>
      <w:i/>
      <w:iCs/>
      <w:color w:val="808080" w:themeColor="text1" w:themeTint="7F"/>
    </w:rPr>
  </w:style>
  <w:style w:type="character" w:styleId="IntenseEmphasis">
    <w:name w:val="Intense Emphasis"/>
    <w:basedOn w:val="DefaultParagraphFont"/>
    <w:uiPriority w:val="21"/>
    <w:semiHidden/>
    <w:rsid w:val="005105B4"/>
    <w:rPr>
      <w:b/>
      <w:bCs/>
      <w:i/>
      <w:iCs/>
      <w:color w:val="4F81BD" w:themeColor="accent1"/>
    </w:rPr>
  </w:style>
  <w:style w:type="character" w:styleId="SubtleReference">
    <w:name w:val="Subtle Reference"/>
    <w:basedOn w:val="DefaultParagraphFont"/>
    <w:uiPriority w:val="31"/>
    <w:semiHidden/>
    <w:rsid w:val="005105B4"/>
    <w:rPr>
      <w:smallCaps/>
      <w:color w:val="C0504D" w:themeColor="accent2"/>
      <w:u w:val="single"/>
    </w:rPr>
  </w:style>
  <w:style w:type="character" w:styleId="IntenseReference">
    <w:name w:val="Intense Reference"/>
    <w:basedOn w:val="DefaultParagraphFont"/>
    <w:uiPriority w:val="32"/>
    <w:semiHidden/>
    <w:rsid w:val="005105B4"/>
    <w:rPr>
      <w:b/>
      <w:bCs/>
      <w:smallCaps/>
      <w:color w:val="C0504D" w:themeColor="accent2"/>
      <w:spacing w:val="5"/>
      <w:u w:val="single"/>
    </w:rPr>
  </w:style>
  <w:style w:type="paragraph" w:styleId="TOCHeading">
    <w:name w:val="TOC Heading"/>
    <w:basedOn w:val="Heading1"/>
    <w:next w:val="Normal"/>
    <w:uiPriority w:val="39"/>
    <w:semiHidden/>
    <w:unhideWhenUsed/>
    <w:qFormat/>
    <w:rsid w:val="005105B4"/>
    <w:pPr>
      <w:keepLines/>
      <w:spacing w:before="480"/>
      <w:outlineLvl w:val="9"/>
    </w:pPr>
    <w:rPr>
      <w:rFonts w:asciiTheme="majorHAnsi" w:eastAsiaTheme="majorEastAsia" w:hAnsiTheme="majorHAnsi" w:cstheme="majorBidi"/>
      <w:color w:val="365F91" w:themeColor="accent1" w:themeShade="BF"/>
      <w:szCs w:val="28"/>
    </w:rPr>
  </w:style>
  <w:style w:type="paragraph" w:customStyle="1" w:styleId="Level1">
    <w:name w:val="Level 1"/>
    <w:basedOn w:val="Normal"/>
    <w:rsid w:val="005105B4"/>
    <w:pPr>
      <w:numPr>
        <w:numId w:val="7"/>
      </w:numPr>
      <w:tabs>
        <w:tab w:val="left" w:pos="1440"/>
      </w:tabs>
      <w:jc w:val="center"/>
      <w:outlineLvl w:val="0"/>
    </w:pPr>
    <w:rPr>
      <w:b/>
      <w:caps/>
    </w:rPr>
  </w:style>
  <w:style w:type="paragraph" w:customStyle="1" w:styleId="Level2">
    <w:name w:val="Level 2"/>
    <w:basedOn w:val="Normal"/>
    <w:rsid w:val="005105B4"/>
    <w:pPr>
      <w:numPr>
        <w:ilvl w:val="1"/>
        <w:numId w:val="7"/>
      </w:numPr>
      <w:outlineLvl w:val="1"/>
    </w:pPr>
    <w:rPr>
      <w:b/>
    </w:rPr>
  </w:style>
  <w:style w:type="paragraph" w:customStyle="1" w:styleId="Level3">
    <w:name w:val="Level 3"/>
    <w:basedOn w:val="Normal"/>
    <w:rsid w:val="005105B4"/>
    <w:pPr>
      <w:numPr>
        <w:ilvl w:val="2"/>
        <w:numId w:val="7"/>
      </w:numPr>
      <w:outlineLvl w:val="2"/>
    </w:pPr>
  </w:style>
  <w:style w:type="paragraph" w:customStyle="1" w:styleId="Level4">
    <w:name w:val="Level 4"/>
    <w:basedOn w:val="Normal"/>
    <w:rsid w:val="005105B4"/>
    <w:pPr>
      <w:numPr>
        <w:ilvl w:val="3"/>
        <w:numId w:val="7"/>
      </w:numPr>
      <w:outlineLvl w:val="3"/>
    </w:pPr>
  </w:style>
  <w:style w:type="paragraph" w:customStyle="1" w:styleId="Level5">
    <w:name w:val="Level 5"/>
    <w:basedOn w:val="Normal"/>
    <w:rsid w:val="005105B4"/>
    <w:pPr>
      <w:numPr>
        <w:ilvl w:val="4"/>
        <w:numId w:val="7"/>
      </w:numPr>
      <w:outlineLvl w:val="4"/>
    </w:pPr>
  </w:style>
  <w:style w:type="paragraph" w:customStyle="1" w:styleId="Standard1">
    <w:name w:val="Standard 1"/>
    <w:basedOn w:val="Normal"/>
    <w:qFormat/>
    <w:rsid w:val="005105B4"/>
    <w:pPr>
      <w:keepNext/>
      <w:numPr>
        <w:numId w:val="8"/>
      </w:numPr>
      <w:outlineLvl w:val="0"/>
    </w:pPr>
  </w:style>
  <w:style w:type="paragraph" w:customStyle="1" w:styleId="Standard7">
    <w:name w:val="Standard 7"/>
    <w:basedOn w:val="Normal"/>
    <w:qFormat/>
    <w:rsid w:val="005105B4"/>
    <w:pPr>
      <w:numPr>
        <w:ilvl w:val="6"/>
        <w:numId w:val="8"/>
      </w:numPr>
    </w:pPr>
  </w:style>
  <w:style w:type="paragraph" w:customStyle="1" w:styleId="Standard8">
    <w:name w:val="Standard 8"/>
    <w:basedOn w:val="Normal"/>
    <w:qFormat/>
    <w:rsid w:val="005105B4"/>
    <w:pPr>
      <w:numPr>
        <w:ilvl w:val="7"/>
        <w:numId w:val="8"/>
      </w:numPr>
    </w:pPr>
  </w:style>
  <w:style w:type="paragraph" w:customStyle="1" w:styleId="Standard9">
    <w:name w:val="Standard 9"/>
    <w:basedOn w:val="Normal"/>
    <w:qFormat/>
    <w:rsid w:val="005105B4"/>
    <w:pPr>
      <w:numPr>
        <w:ilvl w:val="8"/>
        <w:numId w:val="8"/>
      </w:numPr>
    </w:pPr>
  </w:style>
  <w:style w:type="character" w:styleId="BookTitle">
    <w:name w:val="Book Title"/>
    <w:basedOn w:val="DefaultParagraphFont"/>
    <w:uiPriority w:val="33"/>
    <w:semiHidden/>
    <w:rsid w:val="005105B4"/>
    <w:rPr>
      <w:b/>
      <w:bCs/>
      <w:smallCaps/>
      <w:spacing w:val="5"/>
    </w:rPr>
  </w:style>
  <w:style w:type="paragraph" w:styleId="EndnoteText">
    <w:name w:val="endnote text"/>
    <w:basedOn w:val="Normal"/>
    <w:link w:val="EndnoteTextChar"/>
    <w:uiPriority w:val="99"/>
    <w:semiHidden/>
    <w:rsid w:val="005105B4"/>
  </w:style>
  <w:style w:type="character" w:customStyle="1" w:styleId="EndnoteTextChar">
    <w:name w:val="Endnote Text Char"/>
    <w:basedOn w:val="DefaultParagraphFont"/>
    <w:link w:val="EndnoteText"/>
    <w:uiPriority w:val="99"/>
    <w:semiHidden/>
    <w:rsid w:val="005105B4"/>
    <w:rPr>
      <w:rFonts w:ascii="Times New Roman" w:hAnsi="Times New Roman"/>
      <w:sz w:val="24"/>
      <w:szCs w:val="24"/>
    </w:rPr>
  </w:style>
  <w:style w:type="character" w:styleId="EndnoteReference">
    <w:name w:val="endnote reference"/>
    <w:basedOn w:val="DefaultParagraphFont"/>
    <w:uiPriority w:val="99"/>
    <w:semiHidden/>
    <w:rsid w:val="005105B4"/>
    <w:rPr>
      <w:vertAlign w:val="superscript"/>
    </w:rPr>
  </w:style>
  <w:style w:type="numbering" w:customStyle="1" w:styleId="PM2">
    <w:name w:val="PM_2"/>
    <w:uiPriority w:val="99"/>
    <w:rsid w:val="005105B4"/>
    <w:pPr>
      <w:numPr>
        <w:numId w:val="2"/>
      </w:numPr>
    </w:pPr>
  </w:style>
  <w:style w:type="numbering" w:customStyle="1" w:styleId="Standard10">
    <w:name w:val="Standard1"/>
    <w:uiPriority w:val="99"/>
    <w:rsid w:val="005105B4"/>
    <w:pPr>
      <w:numPr>
        <w:numId w:val="1"/>
      </w:numPr>
    </w:pPr>
  </w:style>
  <w:style w:type="paragraph" w:customStyle="1" w:styleId="Standard2">
    <w:name w:val="Standard 2"/>
    <w:basedOn w:val="Normal"/>
    <w:qFormat/>
    <w:rsid w:val="005105B4"/>
    <w:pPr>
      <w:numPr>
        <w:ilvl w:val="1"/>
        <w:numId w:val="8"/>
      </w:numPr>
      <w:outlineLvl w:val="1"/>
    </w:pPr>
  </w:style>
  <w:style w:type="paragraph" w:customStyle="1" w:styleId="Standard3">
    <w:name w:val="Standard 3"/>
    <w:basedOn w:val="Normal"/>
    <w:qFormat/>
    <w:rsid w:val="005105B4"/>
    <w:pPr>
      <w:numPr>
        <w:ilvl w:val="2"/>
        <w:numId w:val="8"/>
      </w:numPr>
      <w:outlineLvl w:val="2"/>
    </w:pPr>
  </w:style>
  <w:style w:type="paragraph" w:customStyle="1" w:styleId="Standard4">
    <w:name w:val="Standard 4"/>
    <w:basedOn w:val="Normal"/>
    <w:qFormat/>
    <w:rsid w:val="005105B4"/>
    <w:pPr>
      <w:numPr>
        <w:ilvl w:val="3"/>
        <w:numId w:val="8"/>
      </w:numPr>
      <w:outlineLvl w:val="3"/>
    </w:pPr>
  </w:style>
  <w:style w:type="paragraph" w:customStyle="1" w:styleId="Standard5">
    <w:name w:val="Standard 5"/>
    <w:basedOn w:val="Normal"/>
    <w:qFormat/>
    <w:rsid w:val="005105B4"/>
    <w:pPr>
      <w:numPr>
        <w:ilvl w:val="4"/>
        <w:numId w:val="8"/>
      </w:numPr>
      <w:outlineLvl w:val="4"/>
    </w:pPr>
  </w:style>
  <w:style w:type="paragraph" w:customStyle="1" w:styleId="Standard6">
    <w:name w:val="Standard 6"/>
    <w:basedOn w:val="Normal"/>
    <w:qFormat/>
    <w:rsid w:val="005105B4"/>
    <w:pPr>
      <w:numPr>
        <w:ilvl w:val="5"/>
        <w:numId w:val="8"/>
      </w:numPr>
    </w:pPr>
  </w:style>
  <w:style w:type="character" w:customStyle="1" w:styleId="List2Char">
    <w:name w:val="List 2 Char"/>
    <w:basedOn w:val="DefaultParagraphFont"/>
    <w:link w:val="List2"/>
    <w:uiPriority w:val="99"/>
    <w:semiHidden/>
    <w:rsid w:val="005105B4"/>
    <w:rPr>
      <w:rFonts w:ascii="Times New Roman" w:hAnsi="Times New Roman"/>
      <w:sz w:val="24"/>
      <w:szCs w:val="24"/>
    </w:rPr>
  </w:style>
  <w:style w:type="paragraph" w:styleId="List">
    <w:name w:val="List"/>
    <w:basedOn w:val="Normal"/>
    <w:link w:val="ListChar"/>
    <w:uiPriority w:val="99"/>
    <w:semiHidden/>
    <w:rsid w:val="005105B4"/>
    <w:pPr>
      <w:ind w:left="283" w:hanging="283"/>
      <w:contextualSpacing/>
    </w:pPr>
  </w:style>
  <w:style w:type="paragraph" w:styleId="List2">
    <w:name w:val="List 2"/>
    <w:basedOn w:val="Normal"/>
    <w:link w:val="List2Char"/>
    <w:uiPriority w:val="99"/>
    <w:semiHidden/>
    <w:rsid w:val="005105B4"/>
    <w:pPr>
      <w:ind w:left="566" w:hanging="283"/>
      <w:contextualSpacing/>
    </w:pPr>
  </w:style>
  <w:style w:type="character" w:customStyle="1" w:styleId="List4Char">
    <w:name w:val="List 4 Char"/>
    <w:basedOn w:val="DefaultParagraphFont"/>
    <w:link w:val="List4"/>
    <w:uiPriority w:val="99"/>
    <w:semiHidden/>
    <w:rsid w:val="005105B4"/>
    <w:rPr>
      <w:rFonts w:ascii="Times New Roman" w:hAnsi="Times New Roman"/>
      <w:sz w:val="24"/>
      <w:szCs w:val="24"/>
    </w:rPr>
  </w:style>
  <w:style w:type="paragraph" w:styleId="List3">
    <w:name w:val="List 3"/>
    <w:basedOn w:val="Normal"/>
    <w:link w:val="List3Char"/>
    <w:uiPriority w:val="99"/>
    <w:semiHidden/>
    <w:rsid w:val="005105B4"/>
    <w:pPr>
      <w:ind w:left="849" w:hanging="283"/>
      <w:contextualSpacing/>
    </w:pPr>
  </w:style>
  <w:style w:type="paragraph" w:styleId="List4">
    <w:name w:val="List 4"/>
    <w:basedOn w:val="Normal"/>
    <w:link w:val="List4Char"/>
    <w:uiPriority w:val="99"/>
    <w:semiHidden/>
    <w:rsid w:val="005105B4"/>
    <w:pPr>
      <w:ind w:left="1132" w:hanging="283"/>
      <w:contextualSpacing/>
    </w:pPr>
  </w:style>
  <w:style w:type="character" w:customStyle="1" w:styleId="List5Char">
    <w:name w:val="List 5 Char"/>
    <w:basedOn w:val="DefaultParagraphFont"/>
    <w:link w:val="List5"/>
    <w:uiPriority w:val="99"/>
    <w:semiHidden/>
    <w:rsid w:val="005105B4"/>
    <w:rPr>
      <w:rFonts w:ascii="Times New Roman" w:hAnsi="Times New Roman"/>
      <w:sz w:val="24"/>
      <w:szCs w:val="24"/>
    </w:rPr>
  </w:style>
  <w:style w:type="paragraph" w:styleId="List5">
    <w:name w:val="List 5"/>
    <w:basedOn w:val="Normal"/>
    <w:link w:val="List5Char"/>
    <w:uiPriority w:val="99"/>
    <w:semiHidden/>
    <w:rsid w:val="005105B4"/>
    <w:pPr>
      <w:ind w:left="1415" w:hanging="283"/>
      <w:contextualSpacing/>
    </w:pPr>
  </w:style>
  <w:style w:type="character" w:customStyle="1" w:styleId="ListChar">
    <w:name w:val="List Char"/>
    <w:basedOn w:val="DefaultParagraphFont"/>
    <w:link w:val="List"/>
    <w:uiPriority w:val="99"/>
    <w:semiHidden/>
    <w:rsid w:val="005105B4"/>
    <w:rPr>
      <w:rFonts w:ascii="Times New Roman" w:hAnsi="Times New Roman"/>
      <w:sz w:val="24"/>
      <w:szCs w:val="24"/>
    </w:rPr>
  </w:style>
  <w:style w:type="character" w:customStyle="1" w:styleId="List3Char">
    <w:name w:val="List 3 Char"/>
    <w:basedOn w:val="DefaultParagraphFont"/>
    <w:link w:val="List3"/>
    <w:uiPriority w:val="99"/>
    <w:semiHidden/>
    <w:rsid w:val="005105B4"/>
    <w:rPr>
      <w:rFonts w:ascii="Times New Roman" w:hAnsi="Times New Roman"/>
      <w:sz w:val="24"/>
      <w:szCs w:val="24"/>
    </w:rPr>
  </w:style>
  <w:style w:type="numbering" w:customStyle="1" w:styleId="PM31Char">
    <w:name w:val="PM3_1 Char"/>
    <w:uiPriority w:val="3"/>
    <w:locked/>
    <w:rsid w:val="005105B4"/>
  </w:style>
  <w:style w:type="numbering" w:customStyle="1" w:styleId="PM3">
    <w:name w:val="PM3"/>
    <w:uiPriority w:val="99"/>
    <w:rsid w:val="005105B4"/>
    <w:pPr>
      <w:numPr>
        <w:numId w:val="3"/>
      </w:numPr>
    </w:pPr>
  </w:style>
  <w:style w:type="numbering" w:customStyle="1" w:styleId="PM31">
    <w:name w:val="PM31"/>
    <w:locked/>
    <w:rsid w:val="005105B4"/>
    <w:pPr>
      <w:numPr>
        <w:numId w:val="4"/>
      </w:numPr>
    </w:pPr>
  </w:style>
  <w:style w:type="table" w:styleId="TableGrid">
    <w:name w:val="Table Grid"/>
    <w:basedOn w:val="TableNormal"/>
    <w:uiPriority w:val="59"/>
    <w:rsid w:val="005105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Corp">
    <w:name w:val="Corp"/>
    <w:uiPriority w:val="99"/>
    <w:rsid w:val="005105B4"/>
    <w:pPr>
      <w:numPr>
        <w:numId w:val="5"/>
      </w:numPr>
    </w:pPr>
  </w:style>
  <w:style w:type="paragraph" w:customStyle="1" w:styleId="Level6">
    <w:name w:val="Level 6"/>
    <w:basedOn w:val="Level5"/>
    <w:rsid w:val="005105B4"/>
    <w:pPr>
      <w:numPr>
        <w:ilvl w:val="0"/>
        <w:numId w:val="0"/>
      </w:numPr>
      <w:tabs>
        <w:tab w:val="num" w:pos="4320"/>
      </w:tabs>
      <w:ind w:left="4320" w:hanging="4320"/>
    </w:pPr>
  </w:style>
  <w:style w:type="paragraph" w:styleId="Header">
    <w:name w:val="header"/>
    <w:basedOn w:val="Normal"/>
    <w:link w:val="HeaderChar"/>
    <w:uiPriority w:val="99"/>
    <w:unhideWhenUsed/>
    <w:rsid w:val="005105B4"/>
    <w:pPr>
      <w:tabs>
        <w:tab w:val="center" w:pos="4680"/>
        <w:tab w:val="right" w:pos="9360"/>
      </w:tabs>
    </w:pPr>
  </w:style>
  <w:style w:type="character" w:customStyle="1" w:styleId="HeaderChar">
    <w:name w:val="Header Char"/>
    <w:basedOn w:val="DefaultParagraphFont"/>
    <w:link w:val="Header"/>
    <w:uiPriority w:val="99"/>
    <w:rsid w:val="005105B4"/>
    <w:rPr>
      <w:rFonts w:ascii="Times New Roman" w:hAnsi="Times New Roman"/>
      <w:sz w:val="24"/>
      <w:szCs w:val="24"/>
    </w:rPr>
  </w:style>
  <w:style w:type="paragraph" w:styleId="Footer">
    <w:name w:val="footer"/>
    <w:basedOn w:val="Normal"/>
    <w:link w:val="FooterChar"/>
    <w:unhideWhenUsed/>
    <w:rsid w:val="005105B4"/>
    <w:pPr>
      <w:tabs>
        <w:tab w:val="center" w:pos="4680"/>
        <w:tab w:val="right" w:pos="9360"/>
      </w:tabs>
    </w:pPr>
  </w:style>
  <w:style w:type="character" w:customStyle="1" w:styleId="FooterChar">
    <w:name w:val="Footer Char"/>
    <w:basedOn w:val="DefaultParagraphFont"/>
    <w:link w:val="Footer"/>
    <w:rsid w:val="005105B4"/>
    <w:rPr>
      <w:rFonts w:ascii="Times New Roman" w:hAnsi="Times New Roman"/>
      <w:sz w:val="24"/>
      <w:szCs w:val="24"/>
    </w:rPr>
  </w:style>
  <w:style w:type="paragraph" w:styleId="BodyText">
    <w:name w:val="Body Text"/>
    <w:basedOn w:val="Normal"/>
    <w:link w:val="BodyTextChar"/>
    <w:unhideWhenUsed/>
    <w:rsid w:val="005105B4"/>
    <w:pPr>
      <w:spacing w:after="120"/>
    </w:pPr>
  </w:style>
  <w:style w:type="character" w:customStyle="1" w:styleId="BodyTextChar">
    <w:name w:val="Body Text Char"/>
    <w:basedOn w:val="DefaultParagraphFont"/>
    <w:link w:val="BodyText"/>
    <w:rsid w:val="005105B4"/>
    <w:rPr>
      <w:rFonts w:ascii="Times New Roman" w:hAnsi="Times New Roman"/>
      <w:sz w:val="24"/>
      <w:szCs w:val="24"/>
    </w:rPr>
  </w:style>
  <w:style w:type="character" w:styleId="PageNumber">
    <w:name w:val="page number"/>
    <w:rsid w:val="00B56F79"/>
    <w:rPr>
      <w:dstrike w:val="0"/>
      <w:color w:val="auto"/>
      <w:spacing w:val="0"/>
      <w:w w:val="100"/>
      <w:kern w:val="0"/>
      <w:position w:val="0"/>
      <w:sz w:val="22"/>
      <w:vertAlign w:val="baseline"/>
    </w:rPr>
  </w:style>
  <w:style w:type="paragraph" w:customStyle="1" w:styleId="Numa">
    <w:name w:val="Num (a)"/>
    <w:basedOn w:val="Normal"/>
    <w:rsid w:val="00B56F79"/>
    <w:pPr>
      <w:numPr>
        <w:ilvl w:val="1"/>
        <w:numId w:val="9"/>
      </w:numPr>
      <w:suppressAutoHyphens/>
      <w:spacing w:after="240"/>
    </w:pPr>
    <w:rPr>
      <w:color w:val="auto"/>
      <w:spacing w:val="-3"/>
      <w:szCs w:val="20"/>
      <w:lang w:val="en-CA" w:eastAsia="fr-FR" w:bidi="ar-SA"/>
    </w:rPr>
  </w:style>
  <w:style w:type="paragraph" w:customStyle="1" w:styleId="NumaSchedule">
    <w:name w:val="Num (a) Schedule"/>
    <w:basedOn w:val="Normal"/>
    <w:rsid w:val="00B56F79"/>
    <w:pPr>
      <w:numPr>
        <w:ilvl w:val="3"/>
        <w:numId w:val="9"/>
      </w:numPr>
      <w:suppressAutoHyphens/>
      <w:spacing w:after="240"/>
    </w:pPr>
    <w:rPr>
      <w:b/>
      <w:color w:val="auto"/>
      <w:szCs w:val="20"/>
      <w:u w:val="single"/>
      <w:lang w:val="en-CA" w:eastAsia="fr-FR" w:bidi="ar-SA"/>
    </w:rPr>
  </w:style>
  <w:style w:type="paragraph" w:customStyle="1" w:styleId="Num1Schedule">
    <w:name w:val="Num 1. Schedule"/>
    <w:basedOn w:val="Normal"/>
    <w:rsid w:val="00B56F79"/>
    <w:pPr>
      <w:numPr>
        <w:ilvl w:val="2"/>
        <w:numId w:val="9"/>
      </w:numPr>
      <w:suppressAutoHyphens/>
      <w:spacing w:after="240"/>
    </w:pPr>
    <w:rPr>
      <w:color w:val="auto"/>
      <w:szCs w:val="20"/>
      <w:lang w:val="en-CA" w:eastAsia="fr-FR" w:bidi="ar-SA"/>
    </w:rPr>
  </w:style>
  <w:style w:type="paragraph" w:styleId="BodyTextFirstIndent">
    <w:name w:val="Body Text First Indent"/>
    <w:basedOn w:val="BodyText"/>
    <w:link w:val="BodyTextFirstIndentChar"/>
    <w:rsid w:val="00F41D2B"/>
    <w:pPr>
      <w:ind w:firstLine="210"/>
      <w:jc w:val="left"/>
    </w:pPr>
    <w:rPr>
      <w:color w:val="auto"/>
      <w:sz w:val="20"/>
      <w:szCs w:val="20"/>
      <w:lang w:val="en-CA" w:eastAsia="fr-FR" w:bidi="ar-SA"/>
    </w:rPr>
  </w:style>
  <w:style w:type="character" w:customStyle="1" w:styleId="BodyTextFirstIndentChar">
    <w:name w:val="Body Text First Indent Char"/>
    <w:basedOn w:val="BodyTextChar"/>
    <w:link w:val="BodyTextFirstIndent"/>
    <w:rsid w:val="00F41D2B"/>
    <w:rPr>
      <w:rFonts w:ascii="Times New Roman" w:hAnsi="Times New Roman"/>
      <w:sz w:val="24"/>
      <w:szCs w:val="24"/>
      <w:lang w:val="en-CA" w:eastAsia="fr-FR" w:bidi="ar-SA"/>
    </w:rPr>
  </w:style>
  <w:style w:type="paragraph" w:customStyle="1" w:styleId="DoubleIndent">
    <w:name w:val="Double Indent"/>
    <w:aliases w:val="DI,di"/>
    <w:basedOn w:val="Normal"/>
    <w:next w:val="Normal"/>
    <w:rsid w:val="00F41D2B"/>
    <w:pPr>
      <w:spacing w:after="240"/>
      <w:ind w:left="1440" w:right="1440"/>
    </w:pPr>
    <w:rPr>
      <w:color w:val="auto"/>
      <w:sz w:val="22"/>
      <w:lang w:val="en-CA" w:bidi="ar-SA"/>
    </w:rPr>
  </w:style>
  <w:style w:type="paragraph" w:customStyle="1" w:styleId="Standard2L1">
    <w:name w:val="Standard2_L1"/>
    <w:basedOn w:val="Normal"/>
    <w:rsid w:val="00F41D2B"/>
    <w:pPr>
      <w:numPr>
        <w:numId w:val="13"/>
      </w:numPr>
      <w:spacing w:after="240"/>
      <w:outlineLvl w:val="0"/>
    </w:pPr>
    <w:rPr>
      <w:color w:val="auto"/>
      <w:sz w:val="22"/>
      <w:szCs w:val="20"/>
      <w:lang w:val="en-CA" w:bidi="ar-SA"/>
    </w:rPr>
  </w:style>
  <w:style w:type="paragraph" w:customStyle="1" w:styleId="Standard2L2">
    <w:name w:val="Standard2_L2"/>
    <w:basedOn w:val="Standard2L1"/>
    <w:rsid w:val="00F41D2B"/>
    <w:pPr>
      <w:numPr>
        <w:ilvl w:val="1"/>
      </w:numPr>
      <w:outlineLvl w:val="1"/>
    </w:pPr>
  </w:style>
  <w:style w:type="paragraph" w:customStyle="1" w:styleId="Standard2L3">
    <w:name w:val="Standard2_L3"/>
    <w:basedOn w:val="Standard2L2"/>
    <w:rsid w:val="00F41D2B"/>
    <w:pPr>
      <w:numPr>
        <w:ilvl w:val="2"/>
      </w:numPr>
      <w:outlineLvl w:val="2"/>
    </w:pPr>
  </w:style>
  <w:style w:type="paragraph" w:customStyle="1" w:styleId="Standard2L4">
    <w:name w:val="Standard2_L4"/>
    <w:basedOn w:val="Standard2L3"/>
    <w:rsid w:val="00F41D2B"/>
    <w:pPr>
      <w:numPr>
        <w:ilvl w:val="3"/>
      </w:numPr>
      <w:outlineLvl w:val="3"/>
    </w:pPr>
  </w:style>
  <w:style w:type="paragraph" w:customStyle="1" w:styleId="Standard2L5">
    <w:name w:val="Standard2_L5"/>
    <w:basedOn w:val="Standard2L4"/>
    <w:rsid w:val="00F41D2B"/>
    <w:pPr>
      <w:numPr>
        <w:ilvl w:val="4"/>
      </w:numPr>
      <w:outlineLvl w:val="4"/>
    </w:pPr>
  </w:style>
  <w:style w:type="paragraph" w:customStyle="1" w:styleId="Standard2L6">
    <w:name w:val="Standard2_L6"/>
    <w:basedOn w:val="Standard2L5"/>
    <w:rsid w:val="00F41D2B"/>
    <w:pPr>
      <w:numPr>
        <w:ilvl w:val="5"/>
      </w:numPr>
      <w:outlineLvl w:val="5"/>
    </w:pPr>
  </w:style>
  <w:style w:type="paragraph" w:customStyle="1" w:styleId="Standard2L7">
    <w:name w:val="Standard2_L7"/>
    <w:basedOn w:val="Standard2L6"/>
    <w:rsid w:val="00F41D2B"/>
    <w:pPr>
      <w:numPr>
        <w:ilvl w:val="6"/>
      </w:numPr>
      <w:outlineLvl w:val="6"/>
    </w:pPr>
  </w:style>
  <w:style w:type="paragraph" w:customStyle="1" w:styleId="Standard2L8">
    <w:name w:val="Standard2_L8"/>
    <w:basedOn w:val="Standard2L7"/>
    <w:rsid w:val="00F41D2B"/>
    <w:pPr>
      <w:numPr>
        <w:ilvl w:val="7"/>
      </w:numPr>
      <w:outlineLvl w:val="7"/>
    </w:pPr>
  </w:style>
  <w:style w:type="paragraph" w:customStyle="1" w:styleId="Standard2L9">
    <w:name w:val="Standard2_L9"/>
    <w:basedOn w:val="Standard2L8"/>
    <w:rsid w:val="00F41D2B"/>
    <w:pPr>
      <w:numPr>
        <w:ilvl w:val="8"/>
      </w:numPr>
      <w:outlineLvl w:val="8"/>
    </w:pPr>
  </w:style>
  <w:style w:type="paragraph" w:customStyle="1" w:styleId="address">
    <w:name w:val="address"/>
    <w:basedOn w:val="BodyTextIndent"/>
    <w:link w:val="addressChar"/>
    <w:rsid w:val="00F41D2B"/>
    <w:pPr>
      <w:keepLines/>
      <w:spacing w:after="240"/>
      <w:ind w:left="1440"/>
      <w:jc w:val="left"/>
    </w:pPr>
    <w:rPr>
      <w:color w:val="auto"/>
      <w:sz w:val="22"/>
      <w:szCs w:val="20"/>
      <w:lang w:val="en-CA" w:eastAsia="en-CA" w:bidi="ar-SA"/>
    </w:rPr>
  </w:style>
  <w:style w:type="character" w:customStyle="1" w:styleId="addressChar">
    <w:name w:val="address Char"/>
    <w:link w:val="address"/>
    <w:rsid w:val="00F41D2B"/>
    <w:rPr>
      <w:rFonts w:ascii="Times New Roman" w:hAnsi="Times New Roman"/>
      <w:sz w:val="22"/>
      <w:lang w:val="en-CA" w:eastAsia="en-CA" w:bidi="ar-SA"/>
    </w:rPr>
  </w:style>
  <w:style w:type="paragraph" w:styleId="BodyTextIndent">
    <w:name w:val="Body Text Indent"/>
    <w:basedOn w:val="Normal"/>
    <w:link w:val="BodyTextIndentChar"/>
    <w:uiPriority w:val="99"/>
    <w:semiHidden/>
    <w:rsid w:val="00F41D2B"/>
    <w:pPr>
      <w:spacing w:after="120"/>
      <w:ind w:left="360"/>
    </w:pPr>
  </w:style>
  <w:style w:type="character" w:customStyle="1" w:styleId="BodyTextIndentChar">
    <w:name w:val="Body Text Indent Char"/>
    <w:basedOn w:val="DefaultParagraphFont"/>
    <w:link w:val="BodyTextIndent"/>
    <w:uiPriority w:val="99"/>
    <w:semiHidden/>
    <w:rsid w:val="00F41D2B"/>
    <w:rPr>
      <w:rFonts w:ascii="Times New Roman" w:hAnsi="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en-US"/>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semiHidden="0" w:uiPriority="0"/>
    <w:lsdException w:name="heading 3" w:semiHidden="0" w:uiPriority="0"/>
    <w:lsdException w:name="heading 4" w:semiHidden="0" w:uiPriority="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0"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header" w:unhideWhenUsed="1"/>
    <w:lsdException w:name="footer" w:uiPriority="0" w:unhideWhenUsed="1"/>
    <w:lsdException w:name="caption" w:uiPriority="35" w:unhideWhenUsed="1" w:qFormat="1"/>
    <w:lsdException w:name="envelope address" w:uiPriority="5" w:unhideWhenUsed="1"/>
    <w:lsdException w:name="envelope return" w:uiPriority="5" w:unhideWhenUsed="1"/>
    <w:lsdException w:name="page number" w:uiPriority="0" w:unhideWhenUsed="1"/>
    <w:lsdException w:name="endnote reference" w:unhideWhenUsed="1"/>
    <w:lsdException w:name="endnote text" w:unhideWhenUsed="1"/>
    <w:lsdException w:name="Title" w:semiHidden="0" w:uiPriority="10"/>
    <w:lsdException w:name="Signature" w:uiPriority="1" w:unhideWhenUsed="1"/>
    <w:lsdException w:name="Default Paragraph Font" w:uiPriority="1" w:unhideWhenUsed="1"/>
    <w:lsdException w:name="Body Text" w:uiPriority="0" w:unhideWhenUsed="1"/>
    <w:lsdException w:name="Subtitle" w:semiHidden="0" w:uiPriority="11"/>
    <w:lsdException w:name="Body Text First Indent" w:uiPriority="0"/>
    <w:lsdException w:name="Block Text" w:uiPriority="5" w:unhideWhenUsed="1"/>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0"/>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4B4C1C"/>
    <w:pPr>
      <w:jc w:val="both"/>
    </w:pPr>
    <w:rPr>
      <w:rFonts w:ascii="Times New Roman" w:hAnsi="Times New Roman"/>
      <w:color w:val="000000" w:themeColor="text1"/>
      <w:sz w:val="24"/>
      <w:szCs w:val="24"/>
    </w:rPr>
  </w:style>
  <w:style w:type="paragraph" w:styleId="Heading1">
    <w:name w:val="heading 1"/>
    <w:basedOn w:val="Normal"/>
    <w:next w:val="Normal"/>
    <w:link w:val="Heading1Char"/>
    <w:rsid w:val="005105B4"/>
    <w:pPr>
      <w:keepNext/>
      <w:outlineLvl w:val="0"/>
    </w:pPr>
    <w:rPr>
      <w:b/>
      <w:bCs/>
      <w:sz w:val="28"/>
      <w:szCs w:val="32"/>
    </w:rPr>
  </w:style>
  <w:style w:type="paragraph" w:styleId="Heading2">
    <w:name w:val="heading 2"/>
    <w:basedOn w:val="Normal"/>
    <w:next w:val="Normal"/>
    <w:link w:val="Heading2Char"/>
    <w:rsid w:val="005105B4"/>
    <w:pPr>
      <w:keepNext/>
      <w:outlineLvl w:val="1"/>
    </w:pPr>
    <w:rPr>
      <w:b/>
      <w:bCs/>
      <w:iCs/>
      <w:szCs w:val="28"/>
    </w:rPr>
  </w:style>
  <w:style w:type="paragraph" w:styleId="Heading3">
    <w:name w:val="heading 3"/>
    <w:basedOn w:val="Normal"/>
    <w:next w:val="Normal"/>
    <w:link w:val="Heading3Char"/>
    <w:rsid w:val="005105B4"/>
    <w:pPr>
      <w:keepNext/>
      <w:outlineLvl w:val="2"/>
    </w:pPr>
    <w:rPr>
      <w:bCs/>
      <w:szCs w:val="26"/>
    </w:rPr>
  </w:style>
  <w:style w:type="paragraph" w:styleId="Heading4">
    <w:name w:val="heading 4"/>
    <w:basedOn w:val="Normal"/>
    <w:next w:val="Normal"/>
    <w:link w:val="Heading4Char"/>
    <w:uiPriority w:val="1"/>
    <w:unhideWhenUsed/>
    <w:rsid w:val="005105B4"/>
    <w:pPr>
      <w:keepNext/>
      <w:numPr>
        <w:ilvl w:val="3"/>
        <w:numId w:val="6"/>
      </w:numPr>
      <w:outlineLvl w:val="3"/>
    </w:pPr>
    <w:rPr>
      <w:bCs/>
      <w:szCs w:val="28"/>
    </w:rPr>
  </w:style>
  <w:style w:type="paragraph" w:styleId="Heading5">
    <w:name w:val="heading 5"/>
    <w:basedOn w:val="Normal"/>
    <w:next w:val="Normal"/>
    <w:link w:val="Heading5Char"/>
    <w:uiPriority w:val="9"/>
    <w:unhideWhenUsed/>
    <w:qFormat/>
    <w:rsid w:val="005105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05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05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05B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105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5"/>
    <w:semiHidden/>
    <w:rsid w:val="005105B4"/>
    <w:pPr>
      <w:spacing w:after="120"/>
      <w:ind w:left="1440" w:right="1440"/>
    </w:pPr>
  </w:style>
  <w:style w:type="paragraph" w:styleId="EnvelopeAddress">
    <w:name w:val="envelope address"/>
    <w:basedOn w:val="Normal"/>
    <w:uiPriority w:val="5"/>
    <w:semiHidden/>
    <w:rsid w:val="005105B4"/>
    <w:pPr>
      <w:framePr w:w="7920" w:h="1980" w:hRule="exact" w:hSpace="180" w:wrap="auto" w:hAnchor="page" w:xAlign="center" w:yAlign="bottom"/>
      <w:ind w:left="2880"/>
    </w:pPr>
  </w:style>
  <w:style w:type="paragraph" w:styleId="EnvelopeReturn">
    <w:name w:val="envelope return"/>
    <w:basedOn w:val="Normal"/>
    <w:uiPriority w:val="5"/>
    <w:semiHidden/>
    <w:rsid w:val="005105B4"/>
  </w:style>
  <w:style w:type="paragraph" w:styleId="Signature">
    <w:name w:val="Signature"/>
    <w:basedOn w:val="Normal"/>
    <w:uiPriority w:val="1"/>
    <w:semiHidden/>
    <w:rsid w:val="005105B4"/>
    <w:pPr>
      <w:ind w:left="4320"/>
      <w:jc w:val="left"/>
    </w:pPr>
  </w:style>
  <w:style w:type="character" w:styleId="PlaceholderText">
    <w:name w:val="Placeholder Text"/>
    <w:basedOn w:val="DefaultParagraphFont"/>
    <w:uiPriority w:val="99"/>
    <w:semiHidden/>
    <w:rsid w:val="005105B4"/>
    <w:rPr>
      <w:color w:val="808080"/>
    </w:rPr>
  </w:style>
  <w:style w:type="paragraph" w:styleId="BalloonText">
    <w:name w:val="Balloon Text"/>
    <w:basedOn w:val="Normal"/>
    <w:link w:val="BalloonTextChar"/>
    <w:uiPriority w:val="99"/>
    <w:semiHidden/>
    <w:rsid w:val="005105B4"/>
    <w:rPr>
      <w:rFonts w:ascii="Tahoma" w:hAnsi="Tahoma" w:cs="Tahoma"/>
      <w:sz w:val="16"/>
      <w:szCs w:val="16"/>
    </w:rPr>
  </w:style>
  <w:style w:type="character" w:customStyle="1" w:styleId="BalloonTextChar">
    <w:name w:val="Balloon Text Char"/>
    <w:basedOn w:val="DefaultParagraphFont"/>
    <w:link w:val="BalloonText"/>
    <w:uiPriority w:val="99"/>
    <w:semiHidden/>
    <w:rsid w:val="005105B4"/>
    <w:rPr>
      <w:rFonts w:ascii="Tahoma" w:hAnsi="Tahoma" w:cs="Tahoma"/>
      <w:sz w:val="16"/>
      <w:szCs w:val="16"/>
    </w:rPr>
  </w:style>
  <w:style w:type="character" w:customStyle="1" w:styleId="Heading1Char">
    <w:name w:val="Heading 1 Char"/>
    <w:basedOn w:val="DefaultParagraphFont"/>
    <w:link w:val="Heading1"/>
    <w:rsid w:val="005105B4"/>
    <w:rPr>
      <w:rFonts w:ascii="Times New Roman" w:hAnsi="Times New Roman"/>
      <w:b/>
      <w:bCs/>
      <w:sz w:val="28"/>
      <w:szCs w:val="32"/>
    </w:rPr>
  </w:style>
  <w:style w:type="character" w:customStyle="1" w:styleId="Heading2Char">
    <w:name w:val="Heading 2 Char"/>
    <w:basedOn w:val="DefaultParagraphFont"/>
    <w:link w:val="Heading2"/>
    <w:rsid w:val="005105B4"/>
    <w:rPr>
      <w:rFonts w:ascii="Times New Roman" w:hAnsi="Times New Roman"/>
      <w:b/>
      <w:bCs/>
      <w:iCs/>
      <w:sz w:val="24"/>
      <w:szCs w:val="28"/>
    </w:rPr>
  </w:style>
  <w:style w:type="character" w:customStyle="1" w:styleId="Heading3Char">
    <w:name w:val="Heading 3 Char"/>
    <w:basedOn w:val="DefaultParagraphFont"/>
    <w:link w:val="Heading3"/>
    <w:rsid w:val="005105B4"/>
    <w:rPr>
      <w:rFonts w:ascii="Times New Roman" w:hAnsi="Times New Roman"/>
      <w:bCs/>
      <w:sz w:val="24"/>
      <w:szCs w:val="26"/>
    </w:rPr>
  </w:style>
  <w:style w:type="character" w:customStyle="1" w:styleId="Heading4Char">
    <w:name w:val="Heading 4 Char"/>
    <w:basedOn w:val="DefaultParagraphFont"/>
    <w:link w:val="Heading4"/>
    <w:uiPriority w:val="1"/>
    <w:rsid w:val="005105B4"/>
    <w:rPr>
      <w:rFonts w:ascii="Times New Roman" w:hAnsi="Times New Roman"/>
      <w:bCs/>
      <w:color w:val="000000" w:themeColor="text1"/>
      <w:sz w:val="24"/>
      <w:szCs w:val="28"/>
    </w:rPr>
  </w:style>
  <w:style w:type="character" w:customStyle="1" w:styleId="Heading5Char">
    <w:name w:val="Heading 5 Char"/>
    <w:basedOn w:val="DefaultParagraphFont"/>
    <w:link w:val="Heading5"/>
    <w:uiPriority w:val="9"/>
    <w:rsid w:val="005105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105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105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105B4"/>
    <w:rPr>
      <w:rFonts w:asciiTheme="majorHAnsi" w:eastAsiaTheme="majorEastAsia" w:hAnsiTheme="majorHAnsi" w:cstheme="majorBidi"/>
      <w:color w:val="404040" w:themeColor="text1" w:themeTint="BF"/>
      <w:sz w:val="24"/>
      <w:szCs w:val="24"/>
    </w:rPr>
  </w:style>
  <w:style w:type="character" w:customStyle="1" w:styleId="Heading9Char">
    <w:name w:val="Heading 9 Char"/>
    <w:basedOn w:val="DefaultParagraphFont"/>
    <w:link w:val="Heading9"/>
    <w:uiPriority w:val="9"/>
    <w:semiHidden/>
    <w:rsid w:val="005105B4"/>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uiPriority w:val="35"/>
    <w:semiHidden/>
    <w:unhideWhenUsed/>
    <w:qFormat/>
    <w:rsid w:val="005105B4"/>
    <w:pPr>
      <w:spacing w:after="200"/>
    </w:pPr>
    <w:rPr>
      <w:b/>
      <w:bCs/>
      <w:color w:val="4F81BD" w:themeColor="accent1"/>
      <w:sz w:val="18"/>
      <w:szCs w:val="18"/>
    </w:rPr>
  </w:style>
  <w:style w:type="paragraph" w:styleId="Title">
    <w:name w:val="Title"/>
    <w:basedOn w:val="Normal"/>
    <w:next w:val="Normal"/>
    <w:link w:val="TitleChar"/>
    <w:uiPriority w:val="10"/>
    <w:semiHidden/>
    <w:rsid w:val="00510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5105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5105B4"/>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5105B4"/>
    <w:rPr>
      <w:rFonts w:ascii="Times New Roman" w:eastAsiaTheme="majorEastAsia" w:hAnsi="Times New Roman" w:cstheme="majorBidi"/>
      <w:i/>
      <w:iCs/>
      <w:color w:val="4F81BD" w:themeColor="accent1"/>
      <w:spacing w:val="15"/>
      <w:sz w:val="24"/>
      <w:szCs w:val="24"/>
    </w:rPr>
  </w:style>
  <w:style w:type="character" w:styleId="Strong">
    <w:name w:val="Strong"/>
    <w:basedOn w:val="DefaultParagraphFont"/>
    <w:uiPriority w:val="22"/>
    <w:semiHidden/>
    <w:rsid w:val="005105B4"/>
    <w:rPr>
      <w:b/>
      <w:bCs/>
    </w:rPr>
  </w:style>
  <w:style w:type="character" w:styleId="Emphasis">
    <w:name w:val="Emphasis"/>
    <w:basedOn w:val="DefaultParagraphFont"/>
    <w:uiPriority w:val="20"/>
    <w:semiHidden/>
    <w:rsid w:val="005105B4"/>
    <w:rPr>
      <w:i/>
      <w:iCs/>
    </w:rPr>
  </w:style>
  <w:style w:type="paragraph" w:styleId="ListParagraph">
    <w:name w:val="List Paragraph"/>
    <w:basedOn w:val="Normal"/>
    <w:uiPriority w:val="34"/>
    <w:semiHidden/>
    <w:rsid w:val="005105B4"/>
    <w:pPr>
      <w:ind w:left="720"/>
      <w:contextualSpacing/>
    </w:pPr>
  </w:style>
  <w:style w:type="paragraph" w:styleId="IntenseQuote">
    <w:name w:val="Intense Quote"/>
    <w:basedOn w:val="Normal"/>
    <w:next w:val="Normal"/>
    <w:link w:val="IntenseQuoteChar"/>
    <w:uiPriority w:val="30"/>
    <w:semiHidden/>
    <w:rsid w:val="005105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105B4"/>
    <w:rPr>
      <w:rFonts w:ascii="Times New Roman" w:hAnsi="Times New Roman"/>
      <w:b/>
      <w:bCs/>
      <w:i/>
      <w:iCs/>
      <w:color w:val="4F81BD" w:themeColor="accent1"/>
      <w:sz w:val="24"/>
      <w:szCs w:val="24"/>
    </w:rPr>
  </w:style>
  <w:style w:type="character" w:styleId="SubtleEmphasis">
    <w:name w:val="Subtle Emphasis"/>
    <w:basedOn w:val="DefaultParagraphFont"/>
    <w:uiPriority w:val="19"/>
    <w:semiHidden/>
    <w:rsid w:val="005105B4"/>
    <w:rPr>
      <w:i/>
      <w:iCs/>
      <w:color w:val="808080" w:themeColor="text1" w:themeTint="7F"/>
    </w:rPr>
  </w:style>
  <w:style w:type="character" w:styleId="IntenseEmphasis">
    <w:name w:val="Intense Emphasis"/>
    <w:basedOn w:val="DefaultParagraphFont"/>
    <w:uiPriority w:val="21"/>
    <w:semiHidden/>
    <w:rsid w:val="005105B4"/>
    <w:rPr>
      <w:b/>
      <w:bCs/>
      <w:i/>
      <w:iCs/>
      <w:color w:val="4F81BD" w:themeColor="accent1"/>
    </w:rPr>
  </w:style>
  <w:style w:type="character" w:styleId="SubtleReference">
    <w:name w:val="Subtle Reference"/>
    <w:basedOn w:val="DefaultParagraphFont"/>
    <w:uiPriority w:val="31"/>
    <w:semiHidden/>
    <w:rsid w:val="005105B4"/>
    <w:rPr>
      <w:smallCaps/>
      <w:color w:val="C0504D" w:themeColor="accent2"/>
      <w:u w:val="single"/>
    </w:rPr>
  </w:style>
  <w:style w:type="character" w:styleId="IntenseReference">
    <w:name w:val="Intense Reference"/>
    <w:basedOn w:val="DefaultParagraphFont"/>
    <w:uiPriority w:val="32"/>
    <w:semiHidden/>
    <w:rsid w:val="005105B4"/>
    <w:rPr>
      <w:b/>
      <w:bCs/>
      <w:smallCaps/>
      <w:color w:val="C0504D" w:themeColor="accent2"/>
      <w:spacing w:val="5"/>
      <w:u w:val="single"/>
    </w:rPr>
  </w:style>
  <w:style w:type="paragraph" w:styleId="TOCHeading">
    <w:name w:val="TOC Heading"/>
    <w:basedOn w:val="Heading1"/>
    <w:next w:val="Normal"/>
    <w:uiPriority w:val="39"/>
    <w:semiHidden/>
    <w:unhideWhenUsed/>
    <w:qFormat/>
    <w:rsid w:val="005105B4"/>
    <w:pPr>
      <w:keepLines/>
      <w:spacing w:before="480"/>
      <w:outlineLvl w:val="9"/>
    </w:pPr>
    <w:rPr>
      <w:rFonts w:asciiTheme="majorHAnsi" w:eastAsiaTheme="majorEastAsia" w:hAnsiTheme="majorHAnsi" w:cstheme="majorBidi"/>
      <w:color w:val="365F91" w:themeColor="accent1" w:themeShade="BF"/>
      <w:szCs w:val="28"/>
    </w:rPr>
  </w:style>
  <w:style w:type="paragraph" w:customStyle="1" w:styleId="Level1">
    <w:name w:val="Level 1"/>
    <w:basedOn w:val="Normal"/>
    <w:rsid w:val="005105B4"/>
    <w:pPr>
      <w:numPr>
        <w:numId w:val="7"/>
      </w:numPr>
      <w:tabs>
        <w:tab w:val="left" w:pos="1440"/>
      </w:tabs>
      <w:jc w:val="center"/>
      <w:outlineLvl w:val="0"/>
    </w:pPr>
    <w:rPr>
      <w:b/>
      <w:caps/>
    </w:rPr>
  </w:style>
  <w:style w:type="paragraph" w:customStyle="1" w:styleId="Level2">
    <w:name w:val="Level 2"/>
    <w:basedOn w:val="Normal"/>
    <w:rsid w:val="005105B4"/>
    <w:pPr>
      <w:numPr>
        <w:ilvl w:val="1"/>
        <w:numId w:val="7"/>
      </w:numPr>
      <w:outlineLvl w:val="1"/>
    </w:pPr>
    <w:rPr>
      <w:b/>
    </w:rPr>
  </w:style>
  <w:style w:type="paragraph" w:customStyle="1" w:styleId="Level3">
    <w:name w:val="Level 3"/>
    <w:basedOn w:val="Normal"/>
    <w:rsid w:val="005105B4"/>
    <w:pPr>
      <w:numPr>
        <w:ilvl w:val="2"/>
        <w:numId w:val="7"/>
      </w:numPr>
      <w:outlineLvl w:val="2"/>
    </w:pPr>
  </w:style>
  <w:style w:type="paragraph" w:customStyle="1" w:styleId="Level4">
    <w:name w:val="Level 4"/>
    <w:basedOn w:val="Normal"/>
    <w:rsid w:val="005105B4"/>
    <w:pPr>
      <w:numPr>
        <w:ilvl w:val="3"/>
        <w:numId w:val="7"/>
      </w:numPr>
      <w:outlineLvl w:val="3"/>
    </w:pPr>
  </w:style>
  <w:style w:type="paragraph" w:customStyle="1" w:styleId="Level5">
    <w:name w:val="Level 5"/>
    <w:basedOn w:val="Normal"/>
    <w:rsid w:val="005105B4"/>
    <w:pPr>
      <w:numPr>
        <w:ilvl w:val="4"/>
        <w:numId w:val="7"/>
      </w:numPr>
      <w:outlineLvl w:val="4"/>
    </w:pPr>
  </w:style>
  <w:style w:type="paragraph" w:customStyle="1" w:styleId="Standard1">
    <w:name w:val="Standard 1"/>
    <w:basedOn w:val="Normal"/>
    <w:qFormat/>
    <w:rsid w:val="005105B4"/>
    <w:pPr>
      <w:keepNext/>
      <w:numPr>
        <w:numId w:val="8"/>
      </w:numPr>
      <w:outlineLvl w:val="0"/>
    </w:pPr>
  </w:style>
  <w:style w:type="paragraph" w:customStyle="1" w:styleId="Standard7">
    <w:name w:val="Standard 7"/>
    <w:basedOn w:val="Normal"/>
    <w:qFormat/>
    <w:rsid w:val="005105B4"/>
    <w:pPr>
      <w:numPr>
        <w:ilvl w:val="6"/>
        <w:numId w:val="8"/>
      </w:numPr>
    </w:pPr>
  </w:style>
  <w:style w:type="paragraph" w:customStyle="1" w:styleId="Standard8">
    <w:name w:val="Standard 8"/>
    <w:basedOn w:val="Normal"/>
    <w:qFormat/>
    <w:rsid w:val="005105B4"/>
    <w:pPr>
      <w:numPr>
        <w:ilvl w:val="7"/>
        <w:numId w:val="8"/>
      </w:numPr>
    </w:pPr>
  </w:style>
  <w:style w:type="paragraph" w:customStyle="1" w:styleId="Standard9">
    <w:name w:val="Standard 9"/>
    <w:basedOn w:val="Normal"/>
    <w:qFormat/>
    <w:rsid w:val="005105B4"/>
    <w:pPr>
      <w:numPr>
        <w:ilvl w:val="8"/>
        <w:numId w:val="8"/>
      </w:numPr>
    </w:pPr>
  </w:style>
  <w:style w:type="character" w:styleId="BookTitle">
    <w:name w:val="Book Title"/>
    <w:basedOn w:val="DefaultParagraphFont"/>
    <w:uiPriority w:val="33"/>
    <w:semiHidden/>
    <w:rsid w:val="005105B4"/>
    <w:rPr>
      <w:b/>
      <w:bCs/>
      <w:smallCaps/>
      <w:spacing w:val="5"/>
    </w:rPr>
  </w:style>
  <w:style w:type="paragraph" w:styleId="EndnoteText">
    <w:name w:val="endnote text"/>
    <w:basedOn w:val="Normal"/>
    <w:link w:val="EndnoteTextChar"/>
    <w:uiPriority w:val="99"/>
    <w:semiHidden/>
    <w:rsid w:val="005105B4"/>
  </w:style>
  <w:style w:type="character" w:customStyle="1" w:styleId="EndnoteTextChar">
    <w:name w:val="Endnote Text Char"/>
    <w:basedOn w:val="DefaultParagraphFont"/>
    <w:link w:val="EndnoteText"/>
    <w:uiPriority w:val="99"/>
    <w:semiHidden/>
    <w:rsid w:val="005105B4"/>
    <w:rPr>
      <w:rFonts w:ascii="Times New Roman" w:hAnsi="Times New Roman"/>
      <w:sz w:val="24"/>
      <w:szCs w:val="24"/>
    </w:rPr>
  </w:style>
  <w:style w:type="character" w:styleId="EndnoteReference">
    <w:name w:val="endnote reference"/>
    <w:basedOn w:val="DefaultParagraphFont"/>
    <w:uiPriority w:val="99"/>
    <w:semiHidden/>
    <w:rsid w:val="005105B4"/>
    <w:rPr>
      <w:vertAlign w:val="superscript"/>
    </w:rPr>
  </w:style>
  <w:style w:type="numbering" w:customStyle="1" w:styleId="PM2">
    <w:name w:val="PM_2"/>
    <w:uiPriority w:val="99"/>
    <w:rsid w:val="005105B4"/>
    <w:pPr>
      <w:numPr>
        <w:numId w:val="2"/>
      </w:numPr>
    </w:pPr>
  </w:style>
  <w:style w:type="numbering" w:customStyle="1" w:styleId="Standard10">
    <w:name w:val="Standard1"/>
    <w:uiPriority w:val="99"/>
    <w:rsid w:val="005105B4"/>
    <w:pPr>
      <w:numPr>
        <w:numId w:val="1"/>
      </w:numPr>
    </w:pPr>
  </w:style>
  <w:style w:type="paragraph" w:customStyle="1" w:styleId="Standard2">
    <w:name w:val="Standard 2"/>
    <w:basedOn w:val="Normal"/>
    <w:qFormat/>
    <w:rsid w:val="005105B4"/>
    <w:pPr>
      <w:numPr>
        <w:ilvl w:val="1"/>
        <w:numId w:val="8"/>
      </w:numPr>
      <w:outlineLvl w:val="1"/>
    </w:pPr>
  </w:style>
  <w:style w:type="paragraph" w:customStyle="1" w:styleId="Standard3">
    <w:name w:val="Standard 3"/>
    <w:basedOn w:val="Normal"/>
    <w:qFormat/>
    <w:rsid w:val="005105B4"/>
    <w:pPr>
      <w:numPr>
        <w:ilvl w:val="2"/>
        <w:numId w:val="8"/>
      </w:numPr>
      <w:outlineLvl w:val="2"/>
    </w:pPr>
  </w:style>
  <w:style w:type="paragraph" w:customStyle="1" w:styleId="Standard4">
    <w:name w:val="Standard 4"/>
    <w:basedOn w:val="Normal"/>
    <w:qFormat/>
    <w:rsid w:val="005105B4"/>
    <w:pPr>
      <w:numPr>
        <w:ilvl w:val="3"/>
        <w:numId w:val="8"/>
      </w:numPr>
      <w:outlineLvl w:val="3"/>
    </w:pPr>
  </w:style>
  <w:style w:type="paragraph" w:customStyle="1" w:styleId="Standard5">
    <w:name w:val="Standard 5"/>
    <w:basedOn w:val="Normal"/>
    <w:qFormat/>
    <w:rsid w:val="005105B4"/>
    <w:pPr>
      <w:numPr>
        <w:ilvl w:val="4"/>
        <w:numId w:val="8"/>
      </w:numPr>
      <w:outlineLvl w:val="4"/>
    </w:pPr>
  </w:style>
  <w:style w:type="paragraph" w:customStyle="1" w:styleId="Standard6">
    <w:name w:val="Standard 6"/>
    <w:basedOn w:val="Normal"/>
    <w:qFormat/>
    <w:rsid w:val="005105B4"/>
    <w:pPr>
      <w:numPr>
        <w:ilvl w:val="5"/>
        <w:numId w:val="8"/>
      </w:numPr>
    </w:pPr>
  </w:style>
  <w:style w:type="character" w:customStyle="1" w:styleId="List2Char">
    <w:name w:val="List 2 Char"/>
    <w:basedOn w:val="DefaultParagraphFont"/>
    <w:link w:val="List2"/>
    <w:uiPriority w:val="99"/>
    <w:semiHidden/>
    <w:rsid w:val="005105B4"/>
    <w:rPr>
      <w:rFonts w:ascii="Times New Roman" w:hAnsi="Times New Roman"/>
      <w:sz w:val="24"/>
      <w:szCs w:val="24"/>
    </w:rPr>
  </w:style>
  <w:style w:type="paragraph" w:styleId="List">
    <w:name w:val="List"/>
    <w:basedOn w:val="Normal"/>
    <w:link w:val="ListChar"/>
    <w:uiPriority w:val="99"/>
    <w:semiHidden/>
    <w:rsid w:val="005105B4"/>
    <w:pPr>
      <w:ind w:left="283" w:hanging="283"/>
      <w:contextualSpacing/>
    </w:pPr>
  </w:style>
  <w:style w:type="paragraph" w:styleId="List2">
    <w:name w:val="List 2"/>
    <w:basedOn w:val="Normal"/>
    <w:link w:val="List2Char"/>
    <w:uiPriority w:val="99"/>
    <w:semiHidden/>
    <w:rsid w:val="005105B4"/>
    <w:pPr>
      <w:ind w:left="566" w:hanging="283"/>
      <w:contextualSpacing/>
    </w:pPr>
  </w:style>
  <w:style w:type="character" w:customStyle="1" w:styleId="List4Char">
    <w:name w:val="List 4 Char"/>
    <w:basedOn w:val="DefaultParagraphFont"/>
    <w:link w:val="List4"/>
    <w:uiPriority w:val="99"/>
    <w:semiHidden/>
    <w:rsid w:val="005105B4"/>
    <w:rPr>
      <w:rFonts w:ascii="Times New Roman" w:hAnsi="Times New Roman"/>
      <w:sz w:val="24"/>
      <w:szCs w:val="24"/>
    </w:rPr>
  </w:style>
  <w:style w:type="paragraph" w:styleId="List3">
    <w:name w:val="List 3"/>
    <w:basedOn w:val="Normal"/>
    <w:link w:val="List3Char"/>
    <w:uiPriority w:val="99"/>
    <w:semiHidden/>
    <w:rsid w:val="005105B4"/>
    <w:pPr>
      <w:ind w:left="849" w:hanging="283"/>
      <w:contextualSpacing/>
    </w:pPr>
  </w:style>
  <w:style w:type="paragraph" w:styleId="List4">
    <w:name w:val="List 4"/>
    <w:basedOn w:val="Normal"/>
    <w:link w:val="List4Char"/>
    <w:uiPriority w:val="99"/>
    <w:semiHidden/>
    <w:rsid w:val="005105B4"/>
    <w:pPr>
      <w:ind w:left="1132" w:hanging="283"/>
      <w:contextualSpacing/>
    </w:pPr>
  </w:style>
  <w:style w:type="character" w:customStyle="1" w:styleId="List5Char">
    <w:name w:val="List 5 Char"/>
    <w:basedOn w:val="DefaultParagraphFont"/>
    <w:link w:val="List5"/>
    <w:uiPriority w:val="99"/>
    <w:semiHidden/>
    <w:rsid w:val="005105B4"/>
    <w:rPr>
      <w:rFonts w:ascii="Times New Roman" w:hAnsi="Times New Roman"/>
      <w:sz w:val="24"/>
      <w:szCs w:val="24"/>
    </w:rPr>
  </w:style>
  <w:style w:type="paragraph" w:styleId="List5">
    <w:name w:val="List 5"/>
    <w:basedOn w:val="Normal"/>
    <w:link w:val="List5Char"/>
    <w:uiPriority w:val="99"/>
    <w:semiHidden/>
    <w:rsid w:val="005105B4"/>
    <w:pPr>
      <w:ind w:left="1415" w:hanging="283"/>
      <w:contextualSpacing/>
    </w:pPr>
  </w:style>
  <w:style w:type="character" w:customStyle="1" w:styleId="ListChar">
    <w:name w:val="List Char"/>
    <w:basedOn w:val="DefaultParagraphFont"/>
    <w:link w:val="List"/>
    <w:uiPriority w:val="99"/>
    <w:semiHidden/>
    <w:rsid w:val="005105B4"/>
    <w:rPr>
      <w:rFonts w:ascii="Times New Roman" w:hAnsi="Times New Roman"/>
      <w:sz w:val="24"/>
      <w:szCs w:val="24"/>
    </w:rPr>
  </w:style>
  <w:style w:type="character" w:customStyle="1" w:styleId="List3Char">
    <w:name w:val="List 3 Char"/>
    <w:basedOn w:val="DefaultParagraphFont"/>
    <w:link w:val="List3"/>
    <w:uiPriority w:val="99"/>
    <w:semiHidden/>
    <w:rsid w:val="005105B4"/>
    <w:rPr>
      <w:rFonts w:ascii="Times New Roman" w:hAnsi="Times New Roman"/>
      <w:sz w:val="24"/>
      <w:szCs w:val="24"/>
    </w:rPr>
  </w:style>
  <w:style w:type="numbering" w:customStyle="1" w:styleId="PM31Char">
    <w:name w:val="PM3_1 Char"/>
    <w:uiPriority w:val="3"/>
    <w:locked/>
    <w:rsid w:val="005105B4"/>
  </w:style>
  <w:style w:type="numbering" w:customStyle="1" w:styleId="PM3">
    <w:name w:val="PM3"/>
    <w:uiPriority w:val="99"/>
    <w:rsid w:val="005105B4"/>
    <w:pPr>
      <w:numPr>
        <w:numId w:val="3"/>
      </w:numPr>
    </w:pPr>
  </w:style>
  <w:style w:type="numbering" w:customStyle="1" w:styleId="PM31">
    <w:name w:val="PM31"/>
    <w:locked/>
    <w:rsid w:val="005105B4"/>
    <w:pPr>
      <w:numPr>
        <w:numId w:val="4"/>
      </w:numPr>
    </w:pPr>
  </w:style>
  <w:style w:type="table" w:styleId="TableGrid">
    <w:name w:val="Table Grid"/>
    <w:basedOn w:val="TableNormal"/>
    <w:uiPriority w:val="59"/>
    <w:rsid w:val="005105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Corp">
    <w:name w:val="Corp"/>
    <w:uiPriority w:val="99"/>
    <w:rsid w:val="005105B4"/>
    <w:pPr>
      <w:numPr>
        <w:numId w:val="5"/>
      </w:numPr>
    </w:pPr>
  </w:style>
  <w:style w:type="paragraph" w:customStyle="1" w:styleId="Level6">
    <w:name w:val="Level 6"/>
    <w:basedOn w:val="Level5"/>
    <w:rsid w:val="005105B4"/>
    <w:pPr>
      <w:numPr>
        <w:ilvl w:val="0"/>
        <w:numId w:val="0"/>
      </w:numPr>
      <w:tabs>
        <w:tab w:val="num" w:pos="4320"/>
      </w:tabs>
      <w:ind w:left="4320" w:hanging="4320"/>
    </w:pPr>
  </w:style>
  <w:style w:type="paragraph" w:styleId="Header">
    <w:name w:val="header"/>
    <w:basedOn w:val="Normal"/>
    <w:link w:val="HeaderChar"/>
    <w:uiPriority w:val="99"/>
    <w:unhideWhenUsed/>
    <w:rsid w:val="005105B4"/>
    <w:pPr>
      <w:tabs>
        <w:tab w:val="center" w:pos="4680"/>
        <w:tab w:val="right" w:pos="9360"/>
      </w:tabs>
    </w:pPr>
  </w:style>
  <w:style w:type="character" w:customStyle="1" w:styleId="HeaderChar">
    <w:name w:val="Header Char"/>
    <w:basedOn w:val="DefaultParagraphFont"/>
    <w:link w:val="Header"/>
    <w:uiPriority w:val="99"/>
    <w:rsid w:val="005105B4"/>
    <w:rPr>
      <w:rFonts w:ascii="Times New Roman" w:hAnsi="Times New Roman"/>
      <w:sz w:val="24"/>
      <w:szCs w:val="24"/>
    </w:rPr>
  </w:style>
  <w:style w:type="paragraph" w:styleId="Footer">
    <w:name w:val="footer"/>
    <w:basedOn w:val="Normal"/>
    <w:link w:val="FooterChar"/>
    <w:unhideWhenUsed/>
    <w:rsid w:val="005105B4"/>
    <w:pPr>
      <w:tabs>
        <w:tab w:val="center" w:pos="4680"/>
        <w:tab w:val="right" w:pos="9360"/>
      </w:tabs>
    </w:pPr>
  </w:style>
  <w:style w:type="character" w:customStyle="1" w:styleId="FooterChar">
    <w:name w:val="Footer Char"/>
    <w:basedOn w:val="DefaultParagraphFont"/>
    <w:link w:val="Footer"/>
    <w:rsid w:val="005105B4"/>
    <w:rPr>
      <w:rFonts w:ascii="Times New Roman" w:hAnsi="Times New Roman"/>
      <w:sz w:val="24"/>
      <w:szCs w:val="24"/>
    </w:rPr>
  </w:style>
  <w:style w:type="paragraph" w:styleId="BodyText">
    <w:name w:val="Body Text"/>
    <w:basedOn w:val="Normal"/>
    <w:link w:val="BodyTextChar"/>
    <w:unhideWhenUsed/>
    <w:rsid w:val="005105B4"/>
    <w:pPr>
      <w:spacing w:after="120"/>
    </w:pPr>
  </w:style>
  <w:style w:type="character" w:customStyle="1" w:styleId="BodyTextChar">
    <w:name w:val="Body Text Char"/>
    <w:basedOn w:val="DefaultParagraphFont"/>
    <w:link w:val="BodyText"/>
    <w:rsid w:val="005105B4"/>
    <w:rPr>
      <w:rFonts w:ascii="Times New Roman" w:hAnsi="Times New Roman"/>
      <w:sz w:val="24"/>
      <w:szCs w:val="24"/>
    </w:rPr>
  </w:style>
  <w:style w:type="character" w:styleId="PageNumber">
    <w:name w:val="page number"/>
    <w:rsid w:val="00B56F79"/>
    <w:rPr>
      <w:dstrike w:val="0"/>
      <w:color w:val="auto"/>
      <w:spacing w:val="0"/>
      <w:w w:val="100"/>
      <w:kern w:val="0"/>
      <w:position w:val="0"/>
      <w:sz w:val="22"/>
      <w:vertAlign w:val="baseline"/>
    </w:rPr>
  </w:style>
  <w:style w:type="paragraph" w:customStyle="1" w:styleId="Numa">
    <w:name w:val="Num (a)"/>
    <w:basedOn w:val="Normal"/>
    <w:rsid w:val="00B56F79"/>
    <w:pPr>
      <w:numPr>
        <w:ilvl w:val="1"/>
        <w:numId w:val="9"/>
      </w:numPr>
      <w:suppressAutoHyphens/>
      <w:spacing w:after="240"/>
    </w:pPr>
    <w:rPr>
      <w:color w:val="auto"/>
      <w:spacing w:val="-3"/>
      <w:szCs w:val="20"/>
      <w:lang w:val="en-CA" w:eastAsia="fr-FR" w:bidi="ar-SA"/>
    </w:rPr>
  </w:style>
  <w:style w:type="paragraph" w:customStyle="1" w:styleId="NumaSchedule">
    <w:name w:val="Num (a) Schedule"/>
    <w:basedOn w:val="Normal"/>
    <w:rsid w:val="00B56F79"/>
    <w:pPr>
      <w:numPr>
        <w:ilvl w:val="3"/>
        <w:numId w:val="9"/>
      </w:numPr>
      <w:suppressAutoHyphens/>
      <w:spacing w:after="240"/>
    </w:pPr>
    <w:rPr>
      <w:b/>
      <w:color w:val="auto"/>
      <w:szCs w:val="20"/>
      <w:u w:val="single"/>
      <w:lang w:val="en-CA" w:eastAsia="fr-FR" w:bidi="ar-SA"/>
    </w:rPr>
  </w:style>
  <w:style w:type="paragraph" w:customStyle="1" w:styleId="Num1Schedule">
    <w:name w:val="Num 1. Schedule"/>
    <w:basedOn w:val="Normal"/>
    <w:rsid w:val="00B56F79"/>
    <w:pPr>
      <w:numPr>
        <w:ilvl w:val="2"/>
        <w:numId w:val="9"/>
      </w:numPr>
      <w:suppressAutoHyphens/>
      <w:spacing w:after="240"/>
    </w:pPr>
    <w:rPr>
      <w:color w:val="auto"/>
      <w:szCs w:val="20"/>
      <w:lang w:val="en-CA" w:eastAsia="fr-FR" w:bidi="ar-SA"/>
    </w:rPr>
  </w:style>
  <w:style w:type="paragraph" w:styleId="BodyTextFirstIndent">
    <w:name w:val="Body Text First Indent"/>
    <w:basedOn w:val="BodyText"/>
    <w:link w:val="BodyTextFirstIndentChar"/>
    <w:rsid w:val="00F41D2B"/>
    <w:pPr>
      <w:ind w:firstLine="210"/>
      <w:jc w:val="left"/>
    </w:pPr>
    <w:rPr>
      <w:color w:val="auto"/>
      <w:sz w:val="20"/>
      <w:szCs w:val="20"/>
      <w:lang w:val="en-CA" w:eastAsia="fr-FR" w:bidi="ar-SA"/>
    </w:rPr>
  </w:style>
  <w:style w:type="character" w:customStyle="1" w:styleId="BodyTextFirstIndentChar">
    <w:name w:val="Body Text First Indent Char"/>
    <w:basedOn w:val="BodyTextChar"/>
    <w:link w:val="BodyTextFirstIndent"/>
    <w:rsid w:val="00F41D2B"/>
    <w:rPr>
      <w:rFonts w:ascii="Times New Roman" w:hAnsi="Times New Roman"/>
      <w:sz w:val="24"/>
      <w:szCs w:val="24"/>
      <w:lang w:val="en-CA" w:eastAsia="fr-FR" w:bidi="ar-SA"/>
    </w:rPr>
  </w:style>
  <w:style w:type="paragraph" w:customStyle="1" w:styleId="DoubleIndent">
    <w:name w:val="Double Indent"/>
    <w:aliases w:val="DI,di"/>
    <w:basedOn w:val="Normal"/>
    <w:next w:val="Normal"/>
    <w:rsid w:val="00F41D2B"/>
    <w:pPr>
      <w:spacing w:after="240"/>
      <w:ind w:left="1440" w:right="1440"/>
    </w:pPr>
    <w:rPr>
      <w:color w:val="auto"/>
      <w:sz w:val="22"/>
      <w:lang w:val="en-CA" w:bidi="ar-SA"/>
    </w:rPr>
  </w:style>
  <w:style w:type="paragraph" w:customStyle="1" w:styleId="Standard2L1">
    <w:name w:val="Standard2_L1"/>
    <w:basedOn w:val="Normal"/>
    <w:rsid w:val="00F41D2B"/>
    <w:pPr>
      <w:numPr>
        <w:numId w:val="13"/>
      </w:numPr>
      <w:spacing w:after="240"/>
      <w:outlineLvl w:val="0"/>
    </w:pPr>
    <w:rPr>
      <w:color w:val="auto"/>
      <w:sz w:val="22"/>
      <w:szCs w:val="20"/>
      <w:lang w:val="en-CA" w:bidi="ar-SA"/>
    </w:rPr>
  </w:style>
  <w:style w:type="paragraph" w:customStyle="1" w:styleId="Standard2L2">
    <w:name w:val="Standard2_L2"/>
    <w:basedOn w:val="Standard2L1"/>
    <w:rsid w:val="00F41D2B"/>
    <w:pPr>
      <w:numPr>
        <w:ilvl w:val="1"/>
      </w:numPr>
      <w:outlineLvl w:val="1"/>
    </w:pPr>
  </w:style>
  <w:style w:type="paragraph" w:customStyle="1" w:styleId="Standard2L3">
    <w:name w:val="Standard2_L3"/>
    <w:basedOn w:val="Standard2L2"/>
    <w:rsid w:val="00F41D2B"/>
    <w:pPr>
      <w:numPr>
        <w:ilvl w:val="2"/>
      </w:numPr>
      <w:outlineLvl w:val="2"/>
    </w:pPr>
  </w:style>
  <w:style w:type="paragraph" w:customStyle="1" w:styleId="Standard2L4">
    <w:name w:val="Standard2_L4"/>
    <w:basedOn w:val="Standard2L3"/>
    <w:rsid w:val="00F41D2B"/>
    <w:pPr>
      <w:numPr>
        <w:ilvl w:val="3"/>
      </w:numPr>
      <w:outlineLvl w:val="3"/>
    </w:pPr>
  </w:style>
  <w:style w:type="paragraph" w:customStyle="1" w:styleId="Standard2L5">
    <w:name w:val="Standard2_L5"/>
    <w:basedOn w:val="Standard2L4"/>
    <w:rsid w:val="00F41D2B"/>
    <w:pPr>
      <w:numPr>
        <w:ilvl w:val="4"/>
      </w:numPr>
      <w:outlineLvl w:val="4"/>
    </w:pPr>
  </w:style>
  <w:style w:type="paragraph" w:customStyle="1" w:styleId="Standard2L6">
    <w:name w:val="Standard2_L6"/>
    <w:basedOn w:val="Standard2L5"/>
    <w:rsid w:val="00F41D2B"/>
    <w:pPr>
      <w:numPr>
        <w:ilvl w:val="5"/>
      </w:numPr>
      <w:outlineLvl w:val="5"/>
    </w:pPr>
  </w:style>
  <w:style w:type="paragraph" w:customStyle="1" w:styleId="Standard2L7">
    <w:name w:val="Standard2_L7"/>
    <w:basedOn w:val="Standard2L6"/>
    <w:rsid w:val="00F41D2B"/>
    <w:pPr>
      <w:numPr>
        <w:ilvl w:val="6"/>
      </w:numPr>
      <w:outlineLvl w:val="6"/>
    </w:pPr>
  </w:style>
  <w:style w:type="paragraph" w:customStyle="1" w:styleId="Standard2L8">
    <w:name w:val="Standard2_L8"/>
    <w:basedOn w:val="Standard2L7"/>
    <w:rsid w:val="00F41D2B"/>
    <w:pPr>
      <w:numPr>
        <w:ilvl w:val="7"/>
      </w:numPr>
      <w:outlineLvl w:val="7"/>
    </w:pPr>
  </w:style>
  <w:style w:type="paragraph" w:customStyle="1" w:styleId="Standard2L9">
    <w:name w:val="Standard2_L9"/>
    <w:basedOn w:val="Standard2L8"/>
    <w:rsid w:val="00F41D2B"/>
    <w:pPr>
      <w:numPr>
        <w:ilvl w:val="8"/>
      </w:numPr>
      <w:outlineLvl w:val="8"/>
    </w:pPr>
  </w:style>
  <w:style w:type="paragraph" w:customStyle="1" w:styleId="address">
    <w:name w:val="address"/>
    <w:basedOn w:val="BodyTextIndent"/>
    <w:link w:val="addressChar"/>
    <w:rsid w:val="00F41D2B"/>
    <w:pPr>
      <w:keepLines/>
      <w:spacing w:after="240"/>
      <w:ind w:left="1440"/>
      <w:jc w:val="left"/>
    </w:pPr>
    <w:rPr>
      <w:color w:val="auto"/>
      <w:sz w:val="22"/>
      <w:szCs w:val="20"/>
      <w:lang w:val="en-CA" w:eastAsia="en-CA" w:bidi="ar-SA"/>
    </w:rPr>
  </w:style>
  <w:style w:type="character" w:customStyle="1" w:styleId="addressChar">
    <w:name w:val="address Char"/>
    <w:link w:val="address"/>
    <w:rsid w:val="00F41D2B"/>
    <w:rPr>
      <w:rFonts w:ascii="Times New Roman" w:hAnsi="Times New Roman"/>
      <w:sz w:val="22"/>
      <w:lang w:val="en-CA" w:eastAsia="en-CA" w:bidi="ar-SA"/>
    </w:rPr>
  </w:style>
  <w:style w:type="paragraph" w:styleId="BodyTextIndent">
    <w:name w:val="Body Text Indent"/>
    <w:basedOn w:val="Normal"/>
    <w:link w:val="BodyTextIndentChar"/>
    <w:uiPriority w:val="99"/>
    <w:semiHidden/>
    <w:rsid w:val="00F41D2B"/>
    <w:pPr>
      <w:spacing w:after="120"/>
      <w:ind w:left="360"/>
    </w:pPr>
  </w:style>
  <w:style w:type="character" w:customStyle="1" w:styleId="BodyTextIndentChar">
    <w:name w:val="Body Text Indent Char"/>
    <w:basedOn w:val="DefaultParagraphFont"/>
    <w:link w:val="BodyTextIndent"/>
    <w:uiPriority w:val="99"/>
    <w:semiHidden/>
    <w:rsid w:val="00F41D2B"/>
    <w:rPr>
      <w:rFonts w:ascii="Times New Roman" w:hAnsi="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DC Business Value Document" ma:contentTypeID="0x010100C085E17D6B1D4387A3F3C27C8D7960FB006732DBC84B6B4C33BD052CEC2CCF6B2C003025FE75E89FA144903BC2D27CE2B1E3" ma:contentTypeVersion="5" ma:contentTypeDescription="Business value content type for collabware" ma:contentTypeScope="" ma:versionID="609036ed562778df7f21f958407abac0">
  <xsd:schema xmlns:xsd="http://www.w3.org/2001/XMLSchema" xmlns:xs="http://www.w3.org/2001/XMLSchema" xmlns:p="http://schemas.microsoft.com/office/2006/metadata/properties" xmlns:ns2="1dec4731-9845-4c5c-9c13-5cbe24bc0acd" targetNamespace="http://schemas.microsoft.com/office/2006/metadata/properties" ma:root="true" ma:fieldsID="dbb6d0a9b086c6dd21df7ca90db2f97c" ns2:_="">
    <xsd:import namespace="1dec4731-9845-4c5c-9c13-5cbe24bc0acd"/>
    <xsd:element name="properties">
      <xsd:complexType>
        <xsd:sequence>
          <xsd:element name="documentManagement">
            <xsd:complexType>
              <xsd:all>
                <xsd:element ref="ns2:BDCECM_PersonalInformation" minOccurs="0"/>
                <xsd:element ref="ns2:BDCECM_EssentialRecord" minOccurs="0"/>
                <xsd:element ref="ns2:BDCECMMailOriginalSubject" minOccurs="0"/>
                <xsd:element ref="ns2:BDCECM_BusinessStatus" minOccurs="0"/>
                <xsd:element ref="ns2:BDCECM_ClosingDate" minOccurs="0"/>
                <xsd:element ref="ns2:BDCECMMailObject" minOccurs="0"/>
                <xsd:element ref="ns2:BDCECMMailDate" minOccurs="0"/>
                <xsd:element ref="ns2:BDCECMMailFrom" minOccurs="0"/>
                <xsd:element ref="ns2:BDCECMMailTo" minOccurs="0"/>
                <xsd:element ref="ns2:BDCECMMailAttachments" minOccurs="0"/>
                <xsd:element ref="ns2:BDCECMMailCc" minOccurs="0"/>
                <xsd:element ref="ns2:BDCECMMailImportance" minOccurs="0"/>
                <xsd:element ref="ns2:BDCECMMailReplyTo" minOccurs="0"/>
                <xsd:element ref="ns2:nafdf7a42f644c5e834b860c7ffaece5" minOccurs="0"/>
                <xsd:element ref="ns2:TaxCatchAll" minOccurs="0"/>
                <xsd:element ref="ns2:nd3594618ca347b0830edb8d861d1405" minOccurs="0"/>
                <xsd:element ref="ns2:TaxCatchAllLabel" minOccurs="0"/>
                <xsd:element ref="ns2:p1d5d90637b843e89d9c4445e3979fd3" minOccurs="0"/>
                <xsd:element ref="ns2:j9ae1621eadf48c487cc3d45cc4e09c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c4731-9845-4c5c-9c13-5cbe24bc0acd" elementFormDefault="qualified">
    <xsd:import namespace="http://schemas.microsoft.com/office/2006/documentManagement/types"/>
    <xsd:import namespace="http://schemas.microsoft.com/office/infopath/2007/PartnerControls"/>
    <xsd:element name="BDCECM_PersonalInformation" ma:index="3" nillable="true" ma:displayName="Personal Information" ma:default="0" ma:internalName="BDCECM_PersonalInformation" ma:readOnly="false">
      <xsd:simpleType>
        <xsd:restriction base="dms:Boolean"/>
      </xsd:simpleType>
    </xsd:element>
    <xsd:element name="BDCECM_EssentialRecord" ma:index="4" nillable="true" ma:displayName="Essential Record" ma:default="0" ma:internalName="BDCECM_EssentialRecord" ma:readOnly="false">
      <xsd:simpleType>
        <xsd:restriction base="dms:Boolean"/>
      </xsd:simpleType>
    </xsd:element>
    <xsd:element name="BDCECMMailOriginalSubject" ma:index="6" nillable="true" ma:displayName="Original Subject" ma:internalName="BDCECMMailOriginalSubject" ma:readOnly="false">
      <xsd:simpleType>
        <xsd:restriction base="dms:Text">
          <xsd:maxLength value="255"/>
        </xsd:restriction>
      </xsd:simpleType>
    </xsd:element>
    <xsd:element name="BDCECM_BusinessStatus" ma:index="7" nillable="true" ma:displayName="Business Status" ma:internalName="BDCECM_BusinessStatus">
      <xsd:simpleType>
        <xsd:restriction base="dms:Text">
          <xsd:maxLength value="255"/>
        </xsd:restriction>
      </xsd:simpleType>
    </xsd:element>
    <xsd:element name="BDCECM_ClosingDate" ma:index="8" nillable="true" ma:displayName="Closing Date" ma:format="DateOnly" ma:internalName="BDCECM_ClosingDate" ma:readOnly="false">
      <xsd:simpleType>
        <xsd:restriction base="dms:DateTime"/>
      </xsd:simpleType>
    </xsd:element>
    <xsd:element name="BDCECMMailObject" ma:index="11" nillable="true" ma:displayName="Email Subject" ma:internalName="BDCECMMailObject" ma:readOnly="false">
      <xsd:simpleType>
        <xsd:restriction base="dms:Text">
          <xsd:maxLength value="255"/>
        </xsd:restriction>
      </xsd:simpleType>
    </xsd:element>
    <xsd:element name="BDCECMMailDate" ma:index="12" nillable="true" ma:displayName="Email Date" ma:format="DateOnly" ma:internalName="BDCECMMailDate" ma:readOnly="false">
      <xsd:simpleType>
        <xsd:restriction base="dms:DateTime"/>
      </xsd:simpleType>
    </xsd:element>
    <xsd:element name="BDCECMMailFrom" ma:index="13" nillable="true" ma:displayName="Email From" ma:internalName="BDCECMMailFrom" ma:readOnly="false">
      <xsd:simpleType>
        <xsd:restriction base="dms:Text">
          <xsd:maxLength value="255"/>
        </xsd:restriction>
      </xsd:simpleType>
    </xsd:element>
    <xsd:element name="BDCECMMailTo" ma:index="14" nillable="true" ma:displayName="Email To" ma:internalName="BDCECMMailTo" ma:readOnly="false">
      <xsd:simpleType>
        <xsd:restriction base="dms:Text">
          <xsd:maxLength value="255"/>
        </xsd:restriction>
      </xsd:simpleType>
    </xsd:element>
    <xsd:element name="BDCECMMailAttachments" ma:index="15" nillable="true" ma:displayName="Email Attachements" ma:default="0" ma:internalName="BDCECMMailAttachments" ma:readOnly="false">
      <xsd:simpleType>
        <xsd:restriction base="dms:Boolean"/>
      </xsd:simpleType>
    </xsd:element>
    <xsd:element name="BDCECMMailCc" ma:index="16" nillable="true" ma:displayName="Email CC" ma:internalName="BDCECMMailCc" ma:readOnly="false">
      <xsd:simpleType>
        <xsd:restriction base="dms:Text">
          <xsd:maxLength value="255"/>
        </xsd:restriction>
      </xsd:simpleType>
    </xsd:element>
    <xsd:element name="BDCECMMailImportance" ma:index="17" nillable="true" ma:displayName="Email Importance" ma:internalName="BDCECMMailImportance" ma:readOnly="false">
      <xsd:simpleType>
        <xsd:restriction base="dms:Text">
          <xsd:maxLength value="255"/>
        </xsd:restriction>
      </xsd:simpleType>
    </xsd:element>
    <xsd:element name="BDCECMMailReplyTo" ma:index="18" nillable="true" ma:displayName="Reply-To" ma:internalName="BDCECMMailReplyTo" ma:readOnly="false">
      <xsd:simpleType>
        <xsd:restriction base="dms:Text">
          <xsd:maxLength value="255"/>
        </xsd:restriction>
      </xsd:simpleType>
    </xsd:element>
    <xsd:element name="nafdf7a42f644c5e834b860c7ffaece5" ma:index="23" nillable="true" ma:taxonomy="true" ma:internalName="nafdf7a42f644c5e834b860c7ffaece5" ma:taxonomyFieldName="BDCECM_RecordSeries" ma:displayName="Record Series" ma:readOnly="false" ma:default="" ma:fieldId="{7afdf7a4-2f64-4c5e-834b-860c7ffaece5}" ma:sspId="810e7a61-09d7-4dba-9ecd-2c17461f1b87" ma:termSetId="3ec1736a-1696-4339-a19f-9b937aa75315"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90ed7efd-0aca-4e41-abb5-864ef2d6cebe}" ma:internalName="TaxCatchAll" ma:showField="CatchAllData" ma:web="99b00dce-3159-4fc9-a7e0-7c4ea90c4dc1">
      <xsd:complexType>
        <xsd:complexContent>
          <xsd:extension base="dms:MultiChoiceLookup">
            <xsd:sequence>
              <xsd:element name="Value" type="dms:Lookup" maxOccurs="unbounded" minOccurs="0" nillable="true"/>
            </xsd:sequence>
          </xsd:extension>
        </xsd:complexContent>
      </xsd:complexType>
    </xsd:element>
    <xsd:element name="nd3594618ca347b0830edb8d861d1405" ma:index="26" nillable="true" ma:taxonomy="true" ma:internalName="nd3594618ca347b0830edb8d861d1405" ma:taxonomyFieldName="BDCECM_SMCFunc" ma:displayName="SMC Function" ma:readOnly="false" ma:default="" ma:fieldId="{7d359461-8ca3-47b0-830e-db8d861d1405}" ma:sspId="810e7a61-09d7-4dba-9ecd-2c17461f1b87" ma:termSetId="e54a0684-1ead-42b5-9977-99a6fd140189"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90ed7efd-0aca-4e41-abb5-864ef2d6cebe}" ma:internalName="TaxCatchAllLabel" ma:readOnly="true" ma:showField="CatchAllDataLabel" ma:web="99b00dce-3159-4fc9-a7e0-7c4ea90c4dc1">
      <xsd:complexType>
        <xsd:complexContent>
          <xsd:extension base="dms:MultiChoiceLookup">
            <xsd:sequence>
              <xsd:element name="Value" type="dms:Lookup" maxOccurs="unbounded" minOccurs="0" nillable="true"/>
            </xsd:sequence>
          </xsd:extension>
        </xsd:complexContent>
      </xsd:complexType>
    </xsd:element>
    <xsd:element name="p1d5d90637b843e89d9c4445e3979fd3" ma:index="28" nillable="true" ma:taxonomy="true" ma:internalName="p1d5d90637b843e89d9c4445e3979fd3" ma:taxonomyFieldName="BDCECM_InformationSecurityCategorization" ma:displayName="Information Security Categorization" ma:readOnly="false" ma:default="" ma:fieldId="{91d5d906-37b8-43e8-9d9c-4445e3979fd3}" ma:sspId="810e7a61-09d7-4dba-9ecd-2c17461f1b87" ma:termSetId="16f48825-0f82-4b35-9735-195c1943399f" ma:anchorId="00000000-0000-0000-0000-000000000000" ma:open="false" ma:isKeyword="false">
      <xsd:complexType>
        <xsd:sequence>
          <xsd:element ref="pc:Terms" minOccurs="0" maxOccurs="1"/>
        </xsd:sequence>
      </xsd:complexType>
    </xsd:element>
    <xsd:element name="j9ae1621eadf48c487cc3d45cc4e09cc" ma:index="29" nillable="true" ma:taxonomy="true" ma:internalName="j9ae1621eadf48c487cc3d45cc4e09cc" ma:taxonomyFieldName="BDCECM_DispApprover" ma:displayName="Disposition Approver" ma:default="" ma:fieldId="{39ae1621-eadf-48c4-87cc-3d45cc4e09cc}" ma:sspId="810e7a61-09d7-4dba-9ecd-2c17461f1b87" ma:termSetId="e54a0684-1ead-42b5-9977-99a6fd1401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10e7a61-09d7-4dba-9ecd-2c17461f1b87" ContentTypeId="0x010100C085E17D6B1D4387A3F3C27C8D7960FB006732DBC84B6B4C33BD052CEC2CCF6B2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afdf7a42f644c5e834b860c7ffaece5 xmlns="1dec4731-9845-4c5c-9c13-5cbe24bc0acd">
      <Terms xmlns="http://schemas.microsoft.com/office/infopath/2007/PartnerControls"/>
    </nafdf7a42f644c5e834b860c7ffaece5>
    <BDCECMMailTo xmlns="1dec4731-9845-4c5c-9c13-5cbe24bc0acd" xsi:nil="true"/>
    <BDCECM_BusinessStatus xmlns="1dec4731-9845-4c5c-9c13-5cbe24bc0acd" xsi:nil="true"/>
    <BDCECMMailDate xmlns="1dec4731-9845-4c5c-9c13-5cbe24bc0acd" xsi:nil="true"/>
    <BDCECM_ClosingDate xmlns="1dec4731-9845-4c5c-9c13-5cbe24bc0acd" xsi:nil="true"/>
    <p1d5d90637b843e89d9c4445e3979fd3 xmlns="1dec4731-9845-4c5c-9c13-5cbe24bc0acd">
      <Terms xmlns="http://schemas.microsoft.com/office/infopath/2007/PartnerControls"/>
    </p1d5d90637b843e89d9c4445e3979fd3>
    <BDCECMMailReplyTo xmlns="1dec4731-9845-4c5c-9c13-5cbe24bc0acd" xsi:nil="true"/>
    <BDCECMMailImportance xmlns="1dec4731-9845-4c5c-9c13-5cbe24bc0acd" xsi:nil="true"/>
    <BDCECM_PersonalInformation xmlns="1dec4731-9845-4c5c-9c13-5cbe24bc0acd">false</BDCECM_PersonalInformation>
    <BDCECM_EssentialRecord xmlns="1dec4731-9845-4c5c-9c13-5cbe24bc0acd">false</BDCECM_EssentialRecord>
    <j9ae1621eadf48c487cc3d45cc4e09cc xmlns="1dec4731-9845-4c5c-9c13-5cbe24bc0acd">
      <Terms xmlns="http://schemas.microsoft.com/office/infopath/2007/PartnerControls"/>
    </j9ae1621eadf48c487cc3d45cc4e09cc>
    <BDCECMMailCc xmlns="1dec4731-9845-4c5c-9c13-5cbe24bc0acd" xsi:nil="true"/>
    <BDCECMMailOriginalSubject xmlns="1dec4731-9845-4c5c-9c13-5cbe24bc0acd" xsi:nil="true"/>
    <nd3594618ca347b0830edb8d861d1405 xmlns="1dec4731-9845-4c5c-9c13-5cbe24bc0acd">
      <Terms xmlns="http://schemas.microsoft.com/office/infopath/2007/PartnerControls"/>
    </nd3594618ca347b0830edb8d861d1405>
    <BDCECMMailAttachments xmlns="1dec4731-9845-4c5c-9c13-5cbe24bc0acd">false</BDCECMMailAttachments>
    <BDCECMMailObject xmlns="1dec4731-9845-4c5c-9c13-5cbe24bc0acd" xsi:nil="true"/>
    <BDCECMMailFrom xmlns="1dec4731-9845-4c5c-9c13-5cbe24bc0acd" xsi:nil="true"/>
    <TaxCatchAll xmlns="1dec4731-9845-4c5c-9c13-5cbe24bc0acd"/>
  </documentManagement>
</p:properties>
</file>

<file path=customXml/itemProps1.xml><?xml version="1.0" encoding="utf-8"?>
<ds:datastoreItem xmlns:ds="http://schemas.openxmlformats.org/officeDocument/2006/customXml" ds:itemID="{44120D45-D8CB-467D-93B5-09A851CE8600}">
  <ds:schemaRefs>
    <ds:schemaRef ds:uri="http://schemas.openxmlformats.org/officeDocument/2006/bibliography"/>
  </ds:schemaRefs>
</ds:datastoreItem>
</file>

<file path=customXml/itemProps2.xml><?xml version="1.0" encoding="utf-8"?>
<ds:datastoreItem xmlns:ds="http://schemas.openxmlformats.org/officeDocument/2006/customXml" ds:itemID="{EB1878A9-1E4D-4783-A3D9-60BE630F1A3B}"/>
</file>

<file path=customXml/itemProps3.xml><?xml version="1.0" encoding="utf-8"?>
<ds:datastoreItem xmlns:ds="http://schemas.openxmlformats.org/officeDocument/2006/customXml" ds:itemID="{D11C5111-137E-4665-878C-6223AA132562}"/>
</file>

<file path=customXml/itemProps4.xml><?xml version="1.0" encoding="utf-8"?>
<ds:datastoreItem xmlns:ds="http://schemas.openxmlformats.org/officeDocument/2006/customXml" ds:itemID="{8D46A1B8-20BD-4F04-AE75-783E5CE10537}"/>
</file>

<file path=customXml/itemProps5.xml><?xml version="1.0" encoding="utf-8"?>
<ds:datastoreItem xmlns:ds="http://schemas.openxmlformats.org/officeDocument/2006/customXml" ds:itemID="{AA6F3B4B-1CB9-4AFF-846C-22DD94E5AD8C}"/>
</file>

<file path=docProps/app.xml><?xml version="1.0" encoding="utf-8"?>
<Properties xmlns="http://schemas.openxmlformats.org/officeDocument/2006/extended-properties" xmlns:vt="http://schemas.openxmlformats.org/officeDocument/2006/docPropsVTypes">
  <Template>Normal</Template>
  <TotalTime>235</TotalTime>
  <Pages>14</Pages>
  <Words>5117</Words>
  <Characters>26228</Characters>
  <Application>Microsoft Office Word</Application>
  <DocSecurity>0</DocSecurity>
  <PresentationFormat/>
  <Lines>218</Lines>
  <Paragraphs>62</Paragraphs>
  <ScaleCrop>false</ScaleCrop>
  <HeadingPairs>
    <vt:vector size="2" baseType="variant">
      <vt:variant>
        <vt:lpstr>Title</vt:lpstr>
      </vt:variant>
      <vt:variant>
        <vt:i4>1</vt:i4>
      </vt:variant>
    </vt:vector>
  </HeadingPairs>
  <TitlesOfParts>
    <vt:vector size="1" baseType="lpstr">
      <vt:lpstr>Form - Assignment of Aircraft Lease (BDC Cape Town) (C5685341-4).DOCX</vt:lpstr>
    </vt:vector>
  </TitlesOfParts>
  <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Assignment of Aircraft Lease (BDC Cape Town) (C5685341-4).DOCX</dc:title>
  <dc:subject>N:\cdox\0000009\864120\C5685341.DOCX; 4</dc:subject>
  <dc:creator>Rhea Z. Shelton</dc:creator>
  <cp:keywords/>
  <dc:description/>
  <cp:lastModifiedBy>batejo</cp:lastModifiedBy>
  <cp:revision>134</cp:revision>
  <cp:lastPrinted>2014-04-06T23:12:00Z</cp:lastPrinted>
  <dcterms:created xsi:type="dcterms:W3CDTF">2014-04-06T20:44:00Z</dcterms:created>
  <dcterms:modified xsi:type="dcterms:W3CDTF">2014-05-20T19:07:00Z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0x010100C085E17D6B1D4387A3F3C27C8D7960FB006732DBC84B6B4C33BD052CEC2CCF6B2C003025FE75E89FA144903BC2D27CE2B1E3</vt:lpwstr>
  </property>
  <property fmtid="{D5CDD505-2E9C-101B-9397-08002B2CF9AE}" pid="4" name="BDCECM_RecordSeries">
    <vt:lpwstr/>
  </property>
  <property fmtid="{D5CDD505-2E9C-101B-9397-08002B2CF9AE}" pid="5" name="BDCECM_InformationSecurityCategorization">
    <vt:lpwstr/>
  </property>
  <property fmtid="{D5CDD505-2E9C-101B-9397-08002B2CF9AE}" pid="6" name="BDCECM_SMCFunc">
    <vt:lpwstr/>
  </property>
  <property fmtid="{D5CDD505-2E9C-101B-9397-08002B2CF9AE}" pid="7" name="BDCECM_DispApprover">
    <vt:lpwstr/>
  </property>
</Properties>
</file>